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F54" w:rsidRDefault="000541CC" w:rsidP="004A6F54">
      <w:pPr>
        <w:rPr>
          <w:lang w:val="en-US"/>
        </w:rPr>
      </w:pPr>
      <w:r>
        <w:rPr>
          <w:noProof/>
          <w:lang w:eastAsia="de-DE"/>
        </w:rPr>
        <w:drawing>
          <wp:inline distT="0" distB="0" distL="0" distR="0">
            <wp:extent cx="1350335" cy="979585"/>
            <wp:effectExtent l="0" t="0" r="254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PID_Logo_Redesign_2023_RZ_4C_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7613" cy="992119"/>
                    </a:xfrm>
                    <a:prstGeom prst="rect">
                      <a:avLst/>
                    </a:prstGeom>
                  </pic:spPr>
                </pic:pic>
              </a:graphicData>
            </a:graphic>
          </wp:inline>
        </w:drawing>
      </w:r>
    </w:p>
    <w:p w:rsidR="004A6F54" w:rsidRDefault="004A6F54" w:rsidP="004A6F54">
      <w:pPr>
        <w:pStyle w:val="KeinLeerraum"/>
        <w:rPr>
          <w:lang w:val="en-US"/>
        </w:rPr>
      </w:pPr>
      <w:r>
        <w:rPr>
          <w:noProof/>
        </w:rPr>
        <mc:AlternateContent>
          <mc:Choice Requires="wps">
            <w:drawing>
              <wp:anchor distT="0" distB="0" distL="114300" distR="114300" simplePos="0" relativeHeight="251659264" behindDoc="0" locked="0" layoutInCell="1" allowOverlap="1" wp14:anchorId="4C1FC47D" wp14:editId="79C1DC0E">
                <wp:simplePos x="0" y="0"/>
                <wp:positionH relativeFrom="column">
                  <wp:posOffset>21590</wp:posOffset>
                </wp:positionH>
                <wp:positionV relativeFrom="paragraph">
                  <wp:posOffset>10854</wp:posOffset>
                </wp:positionV>
                <wp:extent cx="5768340" cy="0"/>
                <wp:effectExtent l="0" t="0" r="22860" b="19050"/>
                <wp:wrapNone/>
                <wp:docPr id="2" name="Gerader Verbinder 2"/>
                <wp:cNvGraphicFramePr/>
                <a:graphic xmlns:a="http://schemas.openxmlformats.org/drawingml/2006/main">
                  <a:graphicData uri="http://schemas.microsoft.com/office/word/2010/wordprocessingShape">
                    <wps:wsp>
                      <wps:cNvCnPr/>
                      <wps:spPr>
                        <a:xfrm>
                          <a:off x="0" y="0"/>
                          <a:ext cx="5768340" cy="0"/>
                        </a:xfrm>
                        <a:prstGeom prst="line">
                          <a:avLst/>
                        </a:prstGeom>
                        <a:ln>
                          <a:solidFill>
                            <a:srgbClr val="A2B21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9DA00B" id="Gerader Verbinde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5pt" to="455.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" strokecolor="#a2b21d" strokeweight=".5pt">
                <v:stroke joinstyle="miter"/>
              </v:line>
            </w:pict>
          </mc:Fallback>
        </mc:AlternateContent>
      </w:r>
    </w:p>
    <w:p w:rsidR="003E097C" w:rsidRPr="003E097C" w:rsidRDefault="005218C2" w:rsidP="000541CC">
      <w:pPr>
        <w:spacing w:before="240"/>
        <w:rPr>
          <w:lang w:val="en-US"/>
        </w:rPr>
      </w:pPr>
      <w:r w:rsidRPr="00F072FF">
        <w:rPr>
          <w:lang w:val="en-US"/>
        </w:rPr>
        <w:t>www.testarchiv</w:t>
      </w:r>
      <w:r w:rsidR="009D0E2E">
        <w:rPr>
          <w:lang w:val="en-US"/>
        </w:rPr>
        <w:t>e</w:t>
      </w:r>
      <w:r w:rsidRPr="00F072FF">
        <w:rPr>
          <w:lang w:val="en-US"/>
        </w:rPr>
        <w:t>.eu</w:t>
      </w:r>
    </w:p>
    <w:p w:rsidR="00695953" w:rsidRPr="00F072FF" w:rsidRDefault="0022477A" w:rsidP="00A16EE4">
      <w:pPr>
        <w:pStyle w:val="Produktname"/>
      </w:pPr>
      <w:r>
        <w:t xml:space="preserve">Open </w:t>
      </w:r>
      <w:r w:rsidR="00695953" w:rsidRPr="00F072FF">
        <w:t>Test</w:t>
      </w:r>
      <w:r>
        <w:t xml:space="preserve"> A</w:t>
      </w:r>
      <w:r w:rsidR="00695953" w:rsidRPr="00F072FF">
        <w:t>rchiv</w:t>
      </w:r>
      <w:r>
        <w:t>e</w:t>
      </w:r>
    </w:p>
    <w:p w:rsidR="004A6F54" w:rsidRPr="004C2DA9" w:rsidRDefault="001B0371" w:rsidP="00A16EE4">
      <w:pPr>
        <w:pStyle w:val="Produktbezeichnung"/>
      </w:pPr>
      <w:r w:rsidRPr="004C2DA9">
        <w:t>Repositor</w:t>
      </w:r>
      <w:r w:rsidR="004C2DA9">
        <w:t>y</w:t>
      </w:r>
      <w:r w:rsidRPr="004C2DA9">
        <w:t xml:space="preserve"> f</w:t>
      </w:r>
      <w:r w:rsidR="004C2DA9">
        <w:t xml:space="preserve">or Open Access </w:t>
      </w:r>
      <w:r w:rsidRPr="004C2DA9">
        <w:t>Tests</w:t>
      </w:r>
    </w:p>
    <w:p w:rsidR="003150A0" w:rsidRPr="004C2DA9" w:rsidRDefault="003150A0" w:rsidP="004A6F54">
      <w:pPr>
        <w:pStyle w:val="KeinLeerraum"/>
        <w:spacing w:before="360"/>
        <w:rPr>
          <w:lang w:val="en-US"/>
        </w:rPr>
      </w:pPr>
    </w:p>
    <w:p w:rsidR="003150A0" w:rsidRPr="00035B80" w:rsidRDefault="00BE3440" w:rsidP="004A6F54">
      <w:pPr>
        <w:pStyle w:val="KeinLeerraum"/>
        <w:spacing w:before="360"/>
        <w:rPr>
          <w:sz w:val="24"/>
          <w:lang w:val="en-US"/>
        </w:rPr>
      </w:pPr>
      <w:r>
        <w:rPr>
          <w:noProof/>
          <w:color w:val="000000"/>
        </w:rPr>
        <mc:AlternateContent>
          <mc:Choice Requires="wps">
            <w:drawing>
              <wp:anchor distT="0" distB="0" distL="114300" distR="114300" simplePos="0" relativeHeight="251664384" behindDoc="0" locked="0" layoutInCell="1" allowOverlap="1" wp14:anchorId="603D5E57" wp14:editId="2D591669">
                <wp:simplePos x="0" y="0"/>
                <wp:positionH relativeFrom="column">
                  <wp:posOffset>-157480</wp:posOffset>
                </wp:positionH>
                <wp:positionV relativeFrom="paragraph">
                  <wp:posOffset>432435</wp:posOffset>
                </wp:positionV>
                <wp:extent cx="6134100" cy="1769110"/>
                <wp:effectExtent l="57150" t="19050" r="57150" b="78740"/>
                <wp:wrapNone/>
                <wp:docPr id="11" name="Abgerundetes Rechteck 11"/>
                <wp:cNvGraphicFramePr/>
                <a:graphic xmlns:a="http://schemas.openxmlformats.org/drawingml/2006/main">
                  <a:graphicData uri="http://schemas.microsoft.com/office/word/2010/wordprocessingShape">
                    <wps:wsp>
                      <wps:cNvSpPr/>
                      <wps:spPr>
                        <a:xfrm>
                          <a:off x="0" y="0"/>
                          <a:ext cx="6134100" cy="1769110"/>
                        </a:xfrm>
                        <a:prstGeom prst="roundRect">
                          <a:avLst/>
                        </a:prstGeom>
                        <a:gradFill flip="none" rotWithShape="1">
                          <a:gsLst>
                            <a:gs pos="0">
                              <a:srgbClr val="A0B01E">
                                <a:tint val="66000"/>
                                <a:satMod val="160000"/>
                              </a:srgbClr>
                            </a:gs>
                            <a:gs pos="0">
                              <a:srgbClr val="A0B01E">
                                <a:tint val="44500"/>
                                <a:satMod val="160000"/>
                              </a:srgbClr>
                            </a:gs>
                            <a:gs pos="100000">
                              <a:srgbClr val="A0B01E">
                                <a:tint val="23500"/>
                                <a:satMod val="160000"/>
                              </a:srgbClr>
                            </a:gs>
                          </a:gsLst>
                          <a:path path="circle">
                            <a:fillToRect t="100000" r="100000"/>
                          </a:path>
                          <a:tileRect l="-100000" b="-100000"/>
                        </a:gradFill>
                        <a:ln w="9525" cap="flat" cmpd="sng" algn="ctr">
                          <a:noFill/>
                          <a:prstDash val="solid"/>
                        </a:ln>
                        <a:effectLst>
                          <a:outerShdw blurRad="40000" dist="23000" dir="5400000" rotWithShape="0">
                            <a:srgbClr val="000000">
                              <a:alpha val="35000"/>
                            </a:srgbClr>
                          </a:outerShdw>
                        </a:effectLst>
                      </wps:spPr>
                      <wps:txbx>
                        <w:txbxContent>
                          <w:p w:rsidR="00572272" w:rsidRPr="00605FCE" w:rsidRDefault="00572272" w:rsidP="00572272">
                            <w:pPr>
                              <w:pBdr>
                                <w:top w:val="nil"/>
                                <w:left w:val="nil"/>
                                <w:bottom w:val="nil"/>
                                <w:right w:val="nil"/>
                                <w:between w:val="nil"/>
                              </w:pBdr>
                              <w:spacing w:after="0" w:line="240" w:lineRule="auto"/>
                              <w:ind w:left="57"/>
                              <w:rPr>
                                <w:b/>
                                <w:color w:val="000000"/>
                                <w:sz w:val="32"/>
                                <w:szCs w:val="44"/>
                                <w:lang w:val="en-US"/>
                              </w:rPr>
                            </w:pPr>
                            <w:r w:rsidRPr="00605FCE">
                              <w:rPr>
                                <w:b/>
                                <w:color w:val="000000"/>
                                <w:sz w:val="32"/>
                                <w:szCs w:val="44"/>
                                <w:lang w:val="en-US"/>
                              </w:rPr>
                              <w:t>Test short name</w:t>
                            </w:r>
                            <w:r w:rsidR="00CE3B46">
                              <w:rPr>
                                <w:b/>
                                <w:color w:val="000000"/>
                                <w:sz w:val="32"/>
                                <w:szCs w:val="44"/>
                                <w:lang w:val="en-US"/>
                              </w:rPr>
                              <w:t xml:space="preserve"> (SNAM)</w:t>
                            </w:r>
                          </w:p>
                          <w:p w:rsidR="00572272" w:rsidRPr="00605FCE" w:rsidRDefault="00572272" w:rsidP="00572272">
                            <w:pPr>
                              <w:pBdr>
                                <w:top w:val="nil"/>
                                <w:left w:val="nil"/>
                                <w:bottom w:val="nil"/>
                                <w:right w:val="nil"/>
                                <w:between w:val="nil"/>
                              </w:pBdr>
                              <w:spacing w:line="240" w:lineRule="auto"/>
                              <w:ind w:left="57"/>
                              <w:rPr>
                                <w:b/>
                                <w:color w:val="000000"/>
                                <w:sz w:val="36"/>
                                <w:szCs w:val="44"/>
                                <w:lang w:val="en-US"/>
                              </w:rPr>
                            </w:pPr>
                            <w:r w:rsidRPr="00605FCE">
                              <w:rPr>
                                <w:b/>
                                <w:color w:val="000000"/>
                                <w:sz w:val="32"/>
                                <w:szCs w:val="44"/>
                                <w:lang w:val="en-US"/>
                              </w:rPr>
                              <w:t>Test full name</w:t>
                            </w:r>
                            <w:r w:rsidR="00CE3B46">
                              <w:rPr>
                                <w:b/>
                                <w:color w:val="000000"/>
                                <w:sz w:val="32"/>
                                <w:szCs w:val="44"/>
                                <w:lang w:val="en-US"/>
                              </w:rPr>
                              <w:t xml:space="preserve"> (LNAM)</w:t>
                            </w:r>
                          </w:p>
                          <w:p w:rsidR="00572272" w:rsidRPr="00605FCE" w:rsidRDefault="00572272" w:rsidP="00BE3440">
                            <w:pPr>
                              <w:pBdr>
                                <w:top w:val="nil"/>
                                <w:left w:val="nil"/>
                                <w:bottom w:val="nil"/>
                                <w:right w:val="nil"/>
                                <w:between w:val="nil"/>
                              </w:pBdr>
                              <w:spacing w:line="240" w:lineRule="auto"/>
                              <w:ind w:left="57"/>
                              <w:rPr>
                                <w:b/>
                                <w:color w:val="000000"/>
                                <w:sz w:val="44"/>
                                <w:szCs w:val="44"/>
                                <w:lang w:val="en-US"/>
                              </w:rPr>
                            </w:pPr>
                          </w:p>
                          <w:p w:rsidR="00572272" w:rsidRPr="00F01C7A" w:rsidRDefault="00572272" w:rsidP="00BE3440">
                            <w:pPr>
                              <w:pBdr>
                                <w:top w:val="nil"/>
                                <w:left w:val="nil"/>
                                <w:bottom w:val="nil"/>
                                <w:right w:val="nil"/>
                                <w:between w:val="nil"/>
                              </w:pBdr>
                              <w:spacing w:after="0" w:line="240" w:lineRule="auto"/>
                              <w:ind w:left="57"/>
                              <w:rPr>
                                <w:bCs/>
                                <w:color w:val="000000"/>
                                <w:szCs w:val="39"/>
                              </w:rPr>
                            </w:pPr>
                            <w:proofErr w:type="spellStart"/>
                            <w:r w:rsidRPr="00F01C7A">
                              <w:rPr>
                                <w:bCs/>
                                <w:color w:val="000000"/>
                                <w:szCs w:val="39"/>
                              </w:rPr>
                              <w:t>Aut</w:t>
                            </w:r>
                            <w:r>
                              <w:rPr>
                                <w:bCs/>
                                <w:color w:val="000000"/>
                                <w:szCs w:val="39"/>
                              </w:rPr>
                              <w:t>h</w:t>
                            </w:r>
                            <w:r w:rsidRPr="00F01C7A">
                              <w:rPr>
                                <w:bCs/>
                                <w:color w:val="000000"/>
                                <w:szCs w:val="39"/>
                              </w:rPr>
                              <w:t>or</w:t>
                            </w:r>
                            <w:proofErr w:type="spellEnd"/>
                            <w:r>
                              <w:rPr>
                                <w:bCs/>
                                <w:color w:val="000000"/>
                                <w:szCs w:val="39"/>
                              </w:rPr>
                              <w:t>, X. (</w:t>
                            </w:r>
                            <w:proofErr w:type="spellStart"/>
                            <w:r>
                              <w:rPr>
                                <w:bCs/>
                                <w:color w:val="000000"/>
                                <w:szCs w:val="39"/>
                              </w:rPr>
                              <w:t>Publication</w:t>
                            </w:r>
                            <w:proofErr w:type="spellEnd"/>
                            <w:r>
                              <w:rPr>
                                <w:bCs/>
                                <w:color w:val="000000"/>
                                <w:szCs w:val="39"/>
                              </w:rPr>
                              <w:t xml:space="preserve"> </w:t>
                            </w:r>
                            <w:proofErr w:type="spellStart"/>
                            <w:r>
                              <w:rPr>
                                <w:bCs/>
                                <w:color w:val="000000"/>
                                <w:szCs w:val="39"/>
                              </w:rPr>
                              <w:t>year</w:t>
                            </w:r>
                            <w:proofErr w:type="spellEnd"/>
                            <w:r w:rsidRPr="00F01C7A">
                              <w:rPr>
                                <w:bCs/>
                                <w:color w:val="000000"/>
                                <w:szCs w:val="39"/>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3D5E57" id="Abgerundetes Rechteck 11" o:spid="_x0000_s1026" style="position:absolute;margin-left:-12.4pt;margin-top:34.05pt;width:483pt;height:139.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" fillcolor="#d1de91" stroked="f">
                <v:fill color2="#eff3df" rotate="t" focusposition=",1" focussize="" colors="0 #d1de91;0 #e1e8bd;1 #eff3df" focus="100%" type="gradientRadial"/>
                <v:shadow on="t" color="black" opacity="22937f" origin=",.5" offset="0,.63889mm"/>
                <v:textbox>
                  <w:txbxContent>
                    <w:p w:rsidR="00572272" w:rsidRPr="00605FCE" w:rsidRDefault="00572272" w:rsidP="00572272">
                      <w:pPr>
                        <w:pBdr>
                          <w:top w:val="nil"/>
                          <w:left w:val="nil"/>
                          <w:bottom w:val="nil"/>
                          <w:right w:val="nil"/>
                          <w:between w:val="nil"/>
                        </w:pBdr>
                        <w:spacing w:after="0" w:line="240" w:lineRule="auto"/>
                        <w:ind w:left="57"/>
                        <w:rPr>
                          <w:b/>
                          <w:color w:val="000000"/>
                          <w:sz w:val="32"/>
                          <w:szCs w:val="44"/>
                          <w:lang w:val="en-US"/>
                        </w:rPr>
                      </w:pPr>
                      <w:r w:rsidRPr="00605FCE">
                        <w:rPr>
                          <w:b/>
                          <w:color w:val="000000"/>
                          <w:sz w:val="32"/>
                          <w:szCs w:val="44"/>
                          <w:lang w:val="en-US"/>
                        </w:rPr>
                        <w:t>Test short name</w:t>
                      </w:r>
                      <w:r w:rsidR="00CE3B46">
                        <w:rPr>
                          <w:b/>
                          <w:color w:val="000000"/>
                          <w:sz w:val="32"/>
                          <w:szCs w:val="44"/>
                          <w:lang w:val="en-US"/>
                        </w:rPr>
                        <w:t xml:space="preserve"> (SNAM)</w:t>
                      </w:r>
                    </w:p>
                    <w:p w:rsidR="00572272" w:rsidRPr="00605FCE" w:rsidRDefault="00572272" w:rsidP="00572272">
                      <w:pPr>
                        <w:pBdr>
                          <w:top w:val="nil"/>
                          <w:left w:val="nil"/>
                          <w:bottom w:val="nil"/>
                          <w:right w:val="nil"/>
                          <w:between w:val="nil"/>
                        </w:pBdr>
                        <w:spacing w:line="240" w:lineRule="auto"/>
                        <w:ind w:left="57"/>
                        <w:rPr>
                          <w:b/>
                          <w:color w:val="000000"/>
                          <w:sz w:val="36"/>
                          <w:szCs w:val="44"/>
                          <w:lang w:val="en-US"/>
                        </w:rPr>
                      </w:pPr>
                      <w:r w:rsidRPr="00605FCE">
                        <w:rPr>
                          <w:b/>
                          <w:color w:val="000000"/>
                          <w:sz w:val="32"/>
                          <w:szCs w:val="44"/>
                          <w:lang w:val="en-US"/>
                        </w:rPr>
                        <w:t>Test full name</w:t>
                      </w:r>
                      <w:r w:rsidR="00CE3B46">
                        <w:rPr>
                          <w:b/>
                          <w:color w:val="000000"/>
                          <w:sz w:val="32"/>
                          <w:szCs w:val="44"/>
                          <w:lang w:val="en-US"/>
                        </w:rPr>
                        <w:t xml:space="preserve"> (LNAM)</w:t>
                      </w:r>
                    </w:p>
                    <w:p w:rsidR="00572272" w:rsidRPr="00605FCE" w:rsidRDefault="00572272" w:rsidP="00BE3440">
                      <w:pPr>
                        <w:pBdr>
                          <w:top w:val="nil"/>
                          <w:left w:val="nil"/>
                          <w:bottom w:val="nil"/>
                          <w:right w:val="nil"/>
                          <w:between w:val="nil"/>
                        </w:pBdr>
                        <w:spacing w:line="240" w:lineRule="auto"/>
                        <w:ind w:left="57"/>
                        <w:rPr>
                          <w:b/>
                          <w:color w:val="000000"/>
                          <w:sz w:val="44"/>
                          <w:szCs w:val="44"/>
                          <w:lang w:val="en-US"/>
                        </w:rPr>
                      </w:pPr>
                    </w:p>
                    <w:p w:rsidR="00572272" w:rsidRPr="00F01C7A" w:rsidRDefault="00572272" w:rsidP="00BE3440">
                      <w:pPr>
                        <w:pBdr>
                          <w:top w:val="nil"/>
                          <w:left w:val="nil"/>
                          <w:bottom w:val="nil"/>
                          <w:right w:val="nil"/>
                          <w:between w:val="nil"/>
                        </w:pBdr>
                        <w:spacing w:after="0" w:line="240" w:lineRule="auto"/>
                        <w:ind w:left="57"/>
                        <w:rPr>
                          <w:bCs/>
                          <w:color w:val="000000"/>
                          <w:szCs w:val="39"/>
                        </w:rPr>
                      </w:pPr>
                      <w:proofErr w:type="spellStart"/>
                      <w:r w:rsidRPr="00F01C7A">
                        <w:rPr>
                          <w:bCs/>
                          <w:color w:val="000000"/>
                          <w:szCs w:val="39"/>
                        </w:rPr>
                        <w:t>Aut</w:t>
                      </w:r>
                      <w:r>
                        <w:rPr>
                          <w:bCs/>
                          <w:color w:val="000000"/>
                          <w:szCs w:val="39"/>
                        </w:rPr>
                        <w:t>h</w:t>
                      </w:r>
                      <w:r w:rsidRPr="00F01C7A">
                        <w:rPr>
                          <w:bCs/>
                          <w:color w:val="000000"/>
                          <w:szCs w:val="39"/>
                        </w:rPr>
                        <w:t>or</w:t>
                      </w:r>
                      <w:proofErr w:type="spellEnd"/>
                      <w:r>
                        <w:rPr>
                          <w:bCs/>
                          <w:color w:val="000000"/>
                          <w:szCs w:val="39"/>
                        </w:rPr>
                        <w:t>, X. (</w:t>
                      </w:r>
                      <w:proofErr w:type="spellStart"/>
                      <w:r>
                        <w:rPr>
                          <w:bCs/>
                          <w:color w:val="000000"/>
                          <w:szCs w:val="39"/>
                        </w:rPr>
                        <w:t>Publication</w:t>
                      </w:r>
                      <w:proofErr w:type="spellEnd"/>
                      <w:r>
                        <w:rPr>
                          <w:bCs/>
                          <w:color w:val="000000"/>
                          <w:szCs w:val="39"/>
                        </w:rPr>
                        <w:t xml:space="preserve"> </w:t>
                      </w:r>
                      <w:proofErr w:type="spellStart"/>
                      <w:r>
                        <w:rPr>
                          <w:bCs/>
                          <w:color w:val="000000"/>
                          <w:szCs w:val="39"/>
                        </w:rPr>
                        <w:t>year</w:t>
                      </w:r>
                      <w:proofErr w:type="spellEnd"/>
                      <w:r w:rsidRPr="00F01C7A">
                        <w:rPr>
                          <w:bCs/>
                          <w:color w:val="000000"/>
                          <w:szCs w:val="39"/>
                        </w:rPr>
                        <w:t>)</w:t>
                      </w:r>
                    </w:p>
                  </w:txbxContent>
                </v:textbox>
              </v:roundrect>
            </w:pict>
          </mc:Fallback>
        </mc:AlternateContent>
      </w:r>
      <w:r w:rsidR="004C2DA9" w:rsidRPr="00035B80">
        <w:rPr>
          <w:sz w:val="24"/>
          <w:lang w:val="en-US"/>
        </w:rPr>
        <w:t>Test description</w:t>
      </w:r>
      <w:r w:rsidR="00F749C6" w:rsidRPr="00035B80">
        <w:rPr>
          <w:sz w:val="24"/>
          <w:lang w:val="en-US"/>
        </w:rPr>
        <w:t>:</w:t>
      </w:r>
    </w:p>
    <w:p w:rsidR="003150A0" w:rsidRPr="00035B80" w:rsidRDefault="003150A0" w:rsidP="004A6F54">
      <w:pPr>
        <w:pStyle w:val="KeinLeerraum"/>
        <w:spacing w:before="360"/>
        <w:rPr>
          <w:lang w:val="en-US"/>
        </w:rPr>
      </w:pPr>
    </w:p>
    <w:p w:rsidR="003150A0" w:rsidRPr="00035B80" w:rsidRDefault="003150A0" w:rsidP="004A6F54">
      <w:pPr>
        <w:pStyle w:val="KeinLeerraum"/>
        <w:spacing w:before="360"/>
        <w:rPr>
          <w:lang w:val="en-US"/>
        </w:rPr>
      </w:pPr>
    </w:p>
    <w:p w:rsidR="00463ADC" w:rsidRPr="00035B80" w:rsidRDefault="00463ADC" w:rsidP="004A6F54">
      <w:pPr>
        <w:spacing w:before="720"/>
        <w:rPr>
          <w:lang w:val="en-US"/>
        </w:rPr>
      </w:pPr>
    </w:p>
    <w:p w:rsidR="00BE3440" w:rsidRPr="00605FCE" w:rsidRDefault="00BE3440" w:rsidP="00BE3440">
      <w:pPr>
        <w:spacing w:after="0" w:line="240" w:lineRule="auto"/>
        <w:rPr>
          <w:lang w:val="en-US"/>
        </w:rPr>
      </w:pPr>
    </w:p>
    <w:p w:rsidR="00BE3440" w:rsidRPr="00605FCE" w:rsidRDefault="00BE3440" w:rsidP="00BE3440">
      <w:pPr>
        <w:spacing w:after="0" w:line="240" w:lineRule="auto"/>
        <w:rPr>
          <w:lang w:val="en-US"/>
        </w:rPr>
      </w:pPr>
    </w:p>
    <w:p w:rsidR="00BE3440" w:rsidRPr="00605FCE" w:rsidRDefault="00BE3440" w:rsidP="00BE3440">
      <w:pPr>
        <w:spacing w:after="0" w:line="240" w:lineRule="auto"/>
        <w:rPr>
          <w:lang w:val="en-US"/>
        </w:rPr>
      </w:pPr>
    </w:p>
    <w:p w:rsidR="00BE3440" w:rsidRPr="00605FCE" w:rsidRDefault="00BE3440" w:rsidP="00BE3440">
      <w:pPr>
        <w:pStyle w:val="Default"/>
        <w:rPr>
          <w:sz w:val="22"/>
          <w:szCs w:val="22"/>
          <w:lang w:val="en-US"/>
        </w:rPr>
      </w:pPr>
      <w:r w:rsidRPr="00605FCE">
        <w:rPr>
          <w:sz w:val="22"/>
          <w:szCs w:val="22"/>
          <w:lang w:val="en-US"/>
        </w:rPr>
        <w:t>Author (</w:t>
      </w:r>
      <w:proofErr w:type="spellStart"/>
      <w:r w:rsidRPr="00605FCE">
        <w:rPr>
          <w:sz w:val="22"/>
          <w:szCs w:val="22"/>
          <w:lang w:val="en-US"/>
        </w:rPr>
        <w:t>Py</w:t>
      </w:r>
      <w:proofErr w:type="spellEnd"/>
      <w:r w:rsidRPr="00605FCE">
        <w:rPr>
          <w:sz w:val="22"/>
          <w:szCs w:val="22"/>
          <w:lang w:val="en-US"/>
        </w:rPr>
        <w:t>). SNAM. LNAM [Test description and questionnaire]. In Leibniz</w:t>
      </w:r>
      <w:r w:rsidR="00605FCE">
        <w:rPr>
          <w:sz w:val="22"/>
          <w:szCs w:val="22"/>
          <w:lang w:val="en-US"/>
        </w:rPr>
        <w:t xml:space="preserve"> </w:t>
      </w:r>
      <w:r w:rsidRPr="00605FCE">
        <w:rPr>
          <w:sz w:val="22"/>
          <w:szCs w:val="22"/>
          <w:lang w:val="en-US"/>
        </w:rPr>
        <w:t xml:space="preserve">Institute for Psychology (ZPID) (Ed.), Open Test Archive. Trier: ZPID. </w:t>
      </w:r>
    </w:p>
    <w:p w:rsidR="00463ADC" w:rsidRPr="001B1D97" w:rsidRDefault="00BE3440" w:rsidP="00BE3440">
      <w:pPr>
        <w:pStyle w:val="Default"/>
        <w:rPr>
          <w:color w:val="auto"/>
          <w:sz w:val="22"/>
          <w:szCs w:val="22"/>
          <w:lang w:val="en-US"/>
        </w:rPr>
      </w:pPr>
      <w:r w:rsidRPr="001B1D97">
        <w:rPr>
          <w:color w:val="auto"/>
          <w:sz w:val="22"/>
          <w:szCs w:val="22"/>
          <w:lang w:val="en-US"/>
        </w:rPr>
        <w:t>https://doi.org/xxx</w:t>
      </w:r>
    </w:p>
    <w:p w:rsidR="008D4ED4" w:rsidRPr="00035B80" w:rsidRDefault="008D4ED4" w:rsidP="008D4ED4">
      <w:pPr>
        <w:spacing w:after="0" w:line="240" w:lineRule="auto"/>
        <w:rPr>
          <w:lang w:val="en-US"/>
        </w:rPr>
      </w:pPr>
    </w:p>
    <w:p w:rsidR="008D4ED4" w:rsidRPr="00035B80" w:rsidRDefault="008D4ED4" w:rsidP="008D4ED4">
      <w:pPr>
        <w:spacing w:after="0" w:line="240" w:lineRule="auto"/>
        <w:rPr>
          <w:lang w:val="en-US"/>
        </w:rPr>
      </w:pPr>
    </w:p>
    <w:p w:rsidR="008D4ED4" w:rsidRPr="00035B80" w:rsidRDefault="008D4ED4" w:rsidP="008D4ED4">
      <w:pPr>
        <w:spacing w:after="0" w:line="240" w:lineRule="auto"/>
        <w:rPr>
          <w:lang w:val="en-US"/>
        </w:rPr>
      </w:pPr>
    </w:p>
    <w:p w:rsidR="008D4ED4" w:rsidRPr="00035B80" w:rsidRDefault="008D4ED4" w:rsidP="008D4ED4">
      <w:pPr>
        <w:spacing w:after="0" w:line="240" w:lineRule="auto"/>
        <w:rPr>
          <w:lang w:val="en-US"/>
        </w:rPr>
      </w:pPr>
    </w:p>
    <w:p w:rsidR="00117088" w:rsidRPr="00035B80" w:rsidRDefault="00117088" w:rsidP="008D4ED4">
      <w:pPr>
        <w:spacing w:after="0" w:line="240" w:lineRule="auto"/>
        <w:rPr>
          <w:lang w:val="en-US"/>
        </w:rPr>
      </w:pPr>
    </w:p>
    <w:p w:rsidR="004948A2" w:rsidRPr="00035B80" w:rsidRDefault="00035B80" w:rsidP="00035B80">
      <w:pPr>
        <w:spacing w:after="0" w:line="240" w:lineRule="auto"/>
        <w:jc w:val="center"/>
        <w:rPr>
          <w:lang w:val="en-US"/>
        </w:rPr>
      </w:pPr>
      <w:r w:rsidRPr="00035B80">
        <w:rPr>
          <w:lang w:val="en-US"/>
        </w:rPr>
        <w:t xml:space="preserve">All information and materials about the test can be found in the Open Test Archive at: </w:t>
      </w:r>
      <w:r w:rsidR="008D2B04">
        <w:rPr>
          <w:b/>
          <w:lang w:val="en-US"/>
        </w:rPr>
        <w:t>https://www.testarchiv</w:t>
      </w:r>
      <w:r w:rsidR="00AE482B">
        <w:rPr>
          <w:b/>
          <w:lang w:val="en-US"/>
        </w:rPr>
        <w:t>e</w:t>
      </w:r>
      <w:r w:rsidR="008D2B04">
        <w:rPr>
          <w:b/>
          <w:lang w:val="en-US"/>
        </w:rPr>
        <w:t>.eu/en</w:t>
      </w:r>
      <w:r w:rsidR="00605FCE">
        <w:rPr>
          <w:b/>
          <w:lang w:val="en-US"/>
        </w:rPr>
        <w:t>/test/99</w:t>
      </w:r>
      <w:r w:rsidRPr="00BE3440">
        <w:rPr>
          <w:b/>
          <w:lang w:val="en-US"/>
        </w:rPr>
        <w:t>0</w:t>
      </w:r>
      <w:r w:rsidRPr="00BE3440">
        <w:rPr>
          <w:b/>
          <w:color w:val="FF0000"/>
          <w:lang w:val="en-US"/>
        </w:rPr>
        <w:t>xxxx</w:t>
      </w:r>
    </w:p>
    <w:p w:rsidR="00BE3440" w:rsidRDefault="00BE3440" w:rsidP="00117088">
      <w:pPr>
        <w:spacing w:before="240" w:after="120"/>
        <w:rPr>
          <w:lang w:val="en-US"/>
        </w:rPr>
      </w:pPr>
    </w:p>
    <w:p w:rsidR="00BE3440" w:rsidRDefault="00BE3440" w:rsidP="00117088">
      <w:pPr>
        <w:spacing w:before="240" w:after="120"/>
        <w:rPr>
          <w:lang w:val="en-US"/>
        </w:rPr>
      </w:pPr>
    </w:p>
    <w:p w:rsidR="00BE3440" w:rsidRDefault="00BE3440" w:rsidP="00117088">
      <w:pPr>
        <w:spacing w:before="240" w:after="120"/>
        <w:rPr>
          <w:lang w:val="en-US"/>
        </w:rPr>
      </w:pPr>
    </w:p>
    <w:p w:rsidR="00BE3440" w:rsidRPr="00035B80" w:rsidRDefault="00BE3440" w:rsidP="00117088">
      <w:pPr>
        <w:spacing w:before="240" w:after="120"/>
        <w:rPr>
          <w:lang w:val="en-US"/>
        </w:rPr>
      </w:pPr>
    </w:p>
    <w:p w:rsidR="008D4ED4" w:rsidRDefault="00117088" w:rsidP="00E526BD">
      <w:pPr>
        <w:spacing w:before="240" w:after="120"/>
      </w:pPr>
      <w:r>
        <w:rPr>
          <w:noProof/>
          <w:lang w:eastAsia="de-DE"/>
        </w:rPr>
        <mc:AlternateContent>
          <mc:Choice Requires="wps">
            <w:drawing>
              <wp:anchor distT="0" distB="0" distL="114300" distR="114300" simplePos="0" relativeHeight="251662336" behindDoc="0" locked="0" layoutInCell="1" allowOverlap="1" wp14:anchorId="32220687" wp14:editId="5E6125A9">
                <wp:simplePos x="0" y="0"/>
                <wp:positionH relativeFrom="column">
                  <wp:posOffset>0</wp:posOffset>
                </wp:positionH>
                <wp:positionV relativeFrom="paragraph">
                  <wp:posOffset>0</wp:posOffset>
                </wp:positionV>
                <wp:extent cx="5768340" cy="0"/>
                <wp:effectExtent l="0" t="0" r="22860" b="19050"/>
                <wp:wrapNone/>
                <wp:docPr id="7" name="Gerader Verbinder 7"/>
                <wp:cNvGraphicFramePr/>
                <a:graphic xmlns:a="http://schemas.openxmlformats.org/drawingml/2006/main">
                  <a:graphicData uri="http://schemas.microsoft.com/office/word/2010/wordprocessingShape">
                    <wps:wsp>
                      <wps:cNvCnPr/>
                      <wps:spPr>
                        <a:xfrm>
                          <a:off x="0" y="0"/>
                          <a:ext cx="5768340" cy="0"/>
                        </a:xfrm>
                        <a:prstGeom prst="line">
                          <a:avLst/>
                        </a:prstGeom>
                        <a:noFill/>
                        <a:ln w="6350" cap="flat" cmpd="sng" algn="ctr">
                          <a:solidFill>
                            <a:srgbClr val="A2B21D"/>
                          </a:solidFill>
                          <a:prstDash val="solid"/>
                          <a:miter lim="800000"/>
                        </a:ln>
                        <a:effectLst/>
                      </wps:spPr>
                      <wps:bodyPr/>
                    </wps:wsp>
                  </a:graphicData>
                </a:graphic>
              </wp:anchor>
            </w:drawing>
          </mc:Choice>
          <mc:Fallback>
            <w:pict>
              <v:line w14:anchorId="16858FB5" id="Gerader Verbinder 7"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5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" strokecolor="#a2b21d" strokeweight=".5pt">
                <v:stroke joinstyle="miter"/>
              </v:line>
            </w:pict>
          </mc:Fallback>
        </mc:AlternateContent>
      </w:r>
      <w:r w:rsidR="00E526BD" w:rsidRPr="00E526BD">
        <w:t xml:space="preserve">Leibniz Institute </w:t>
      </w:r>
      <w:proofErr w:type="spellStart"/>
      <w:r w:rsidR="00E526BD" w:rsidRPr="00E526BD">
        <w:t>for</w:t>
      </w:r>
      <w:proofErr w:type="spellEnd"/>
      <w:r w:rsidR="00E526BD" w:rsidRPr="00E526BD">
        <w:t xml:space="preserve"> </w:t>
      </w:r>
      <w:proofErr w:type="spellStart"/>
      <w:r w:rsidR="00E526BD" w:rsidRPr="00E526BD">
        <w:t>Psychology</w:t>
      </w:r>
      <w:proofErr w:type="spellEnd"/>
      <w:r w:rsidR="00E526BD" w:rsidRPr="00E526BD">
        <w:t xml:space="preserve"> </w:t>
      </w:r>
      <w:r w:rsidR="00E526BD" w:rsidRPr="00E526BD">
        <w:br/>
        <w:t>Universitätsring 15</w:t>
      </w:r>
      <w:r w:rsidR="00E526BD" w:rsidRPr="00E526BD">
        <w:br/>
        <w:t>54296 Trier, Germany</w:t>
      </w:r>
    </w:p>
    <w:p w:rsidR="008D4ED4" w:rsidRDefault="008D4ED4" w:rsidP="008D4ED4">
      <w:pPr>
        <w:pStyle w:val="KeinLeerraum"/>
      </w:pPr>
    </w:p>
    <w:p w:rsidR="00610395" w:rsidRDefault="008D4ED4" w:rsidP="004948A2">
      <w:pPr>
        <w:pStyle w:val="KeinLeerraum"/>
      </w:pPr>
      <w:r>
        <w:t>www.leibniz-psychology.org</w:t>
      </w:r>
    </w:p>
    <w:p w:rsidR="00155E8A" w:rsidRDefault="00155E8A">
      <w:pPr>
        <w:sectPr w:rsidR="00155E8A" w:rsidSect="00D111C5">
          <w:headerReference w:type="even" r:id="rId8"/>
          <w:headerReference w:type="default" r:id="rId9"/>
          <w:footerReference w:type="even" r:id="rId10"/>
          <w:footerReference w:type="default" r:id="rId11"/>
          <w:headerReference w:type="first" r:id="rId12"/>
          <w:footerReference w:type="first" r:id="rId13"/>
          <w:pgSz w:w="11906" w:h="16838"/>
          <w:pgMar w:top="720" w:right="1418" w:bottom="720" w:left="1418" w:header="567" w:footer="567" w:gutter="0"/>
          <w:pgNumType w:start="4"/>
          <w:cols w:space="708"/>
          <w:titlePg/>
          <w:docGrid w:linePitch="360"/>
        </w:sectPr>
      </w:pPr>
    </w:p>
    <w:sdt>
      <w:sdtPr>
        <w:rPr>
          <w:rFonts w:eastAsiaTheme="minorHAnsi" w:cstheme="minorBidi"/>
          <w:b w:val="0"/>
          <w:sz w:val="22"/>
          <w:szCs w:val="22"/>
          <w:lang w:eastAsia="en-US"/>
        </w:rPr>
        <w:id w:val="171778085"/>
        <w:docPartObj>
          <w:docPartGallery w:val="Table of Contents"/>
          <w:docPartUnique/>
        </w:docPartObj>
      </w:sdtPr>
      <w:sdtEndPr>
        <w:rPr>
          <w:bCs/>
        </w:rPr>
      </w:sdtEndPr>
      <w:sdtContent>
        <w:p w:rsidR="000463B6" w:rsidRDefault="00BE47F7" w:rsidP="00C00719">
          <w:pPr>
            <w:pStyle w:val="Inhaltsverzeichnisberschrift"/>
          </w:pPr>
          <w:r>
            <w:t>Contents</w:t>
          </w:r>
        </w:p>
        <w:p w:rsidR="00193E9C" w:rsidRPr="00193E9C" w:rsidRDefault="00193E9C" w:rsidP="00193E9C">
          <w:pPr>
            <w:rPr>
              <w:lang w:eastAsia="de-DE"/>
            </w:rPr>
          </w:pPr>
        </w:p>
        <w:p w:rsidR="009929E9" w:rsidRDefault="000463B6">
          <w:pPr>
            <w:pStyle w:val="Verzeichnis1"/>
            <w:tabs>
              <w:tab w:val="right" w:leader="dot" w:pos="9232"/>
            </w:tabs>
            <w:rPr>
              <w:rFonts w:eastAsiaTheme="minorEastAsia"/>
              <w:noProof/>
              <w:lang w:eastAsia="de-DE"/>
            </w:rPr>
          </w:pPr>
          <w:r>
            <w:fldChar w:fldCharType="begin"/>
          </w:r>
          <w:r>
            <w:instrText xml:space="preserve"> TOC \o "1-3" \h \z \u </w:instrText>
          </w:r>
          <w:r>
            <w:fldChar w:fldCharType="separate"/>
          </w:r>
          <w:hyperlink w:anchor="_Toc50550647" w:history="1">
            <w:r w:rsidR="009929E9" w:rsidRPr="009862E2">
              <w:rPr>
                <w:rStyle w:val="Hyperlink"/>
                <w:noProof/>
                <w:lang w:val="en-US"/>
              </w:rPr>
              <w:t>Abstract</w:t>
            </w:r>
            <w:r w:rsidR="009929E9">
              <w:rPr>
                <w:noProof/>
                <w:webHidden/>
              </w:rPr>
              <w:tab/>
            </w:r>
            <w:r w:rsidR="009929E9">
              <w:rPr>
                <w:noProof/>
                <w:webHidden/>
              </w:rPr>
              <w:fldChar w:fldCharType="begin"/>
            </w:r>
            <w:r w:rsidR="009929E9">
              <w:rPr>
                <w:noProof/>
                <w:webHidden/>
              </w:rPr>
              <w:instrText xml:space="preserve"> PAGEREF _Toc50550647 \h </w:instrText>
            </w:r>
            <w:r w:rsidR="009929E9">
              <w:rPr>
                <w:noProof/>
                <w:webHidden/>
              </w:rPr>
            </w:r>
            <w:r w:rsidR="009929E9">
              <w:rPr>
                <w:noProof/>
                <w:webHidden/>
              </w:rPr>
              <w:fldChar w:fldCharType="separate"/>
            </w:r>
            <w:r w:rsidR="009929E9">
              <w:rPr>
                <w:noProof/>
                <w:webHidden/>
              </w:rPr>
              <w:t>3</w:t>
            </w:r>
            <w:r w:rsidR="009929E9">
              <w:rPr>
                <w:noProof/>
                <w:webHidden/>
              </w:rPr>
              <w:fldChar w:fldCharType="end"/>
            </w:r>
          </w:hyperlink>
        </w:p>
        <w:p w:rsidR="009929E9" w:rsidRDefault="00871113">
          <w:pPr>
            <w:pStyle w:val="Verzeichnis2"/>
            <w:rPr>
              <w:rFonts w:eastAsiaTheme="minorEastAsia"/>
              <w:noProof/>
              <w:lang w:eastAsia="de-DE"/>
            </w:rPr>
          </w:pPr>
          <w:hyperlink w:anchor="_Toc50550648" w:history="1">
            <w:r w:rsidR="009929E9" w:rsidRPr="009862E2">
              <w:rPr>
                <w:rStyle w:val="Hyperlink"/>
                <w:noProof/>
              </w:rPr>
              <w:t>Diagnostic Scope</w:t>
            </w:r>
            <w:r w:rsidR="009929E9">
              <w:rPr>
                <w:noProof/>
                <w:webHidden/>
              </w:rPr>
              <w:tab/>
            </w:r>
            <w:r w:rsidR="009929E9">
              <w:rPr>
                <w:noProof/>
                <w:webHidden/>
              </w:rPr>
              <w:fldChar w:fldCharType="begin"/>
            </w:r>
            <w:r w:rsidR="009929E9">
              <w:rPr>
                <w:noProof/>
                <w:webHidden/>
              </w:rPr>
              <w:instrText xml:space="preserve"> PAGEREF _Toc50550648 \h </w:instrText>
            </w:r>
            <w:r w:rsidR="009929E9">
              <w:rPr>
                <w:noProof/>
                <w:webHidden/>
              </w:rPr>
            </w:r>
            <w:r w:rsidR="009929E9">
              <w:rPr>
                <w:noProof/>
                <w:webHidden/>
              </w:rPr>
              <w:fldChar w:fldCharType="separate"/>
            </w:r>
            <w:r w:rsidR="009929E9">
              <w:rPr>
                <w:noProof/>
                <w:webHidden/>
              </w:rPr>
              <w:t>3</w:t>
            </w:r>
            <w:r w:rsidR="009929E9">
              <w:rPr>
                <w:noProof/>
                <w:webHidden/>
              </w:rPr>
              <w:fldChar w:fldCharType="end"/>
            </w:r>
          </w:hyperlink>
        </w:p>
        <w:p w:rsidR="009929E9" w:rsidRDefault="00871113">
          <w:pPr>
            <w:pStyle w:val="Verzeichnis2"/>
            <w:rPr>
              <w:rFonts w:eastAsiaTheme="minorEastAsia"/>
              <w:noProof/>
              <w:lang w:eastAsia="de-DE"/>
            </w:rPr>
          </w:pPr>
          <w:hyperlink w:anchor="_Toc50550649" w:history="1">
            <w:r w:rsidR="009929E9" w:rsidRPr="009862E2">
              <w:rPr>
                <w:rStyle w:val="Hyperlink"/>
                <w:noProof/>
              </w:rPr>
              <w:t>Procedure</w:t>
            </w:r>
            <w:r w:rsidR="009929E9">
              <w:rPr>
                <w:noProof/>
                <w:webHidden/>
              </w:rPr>
              <w:tab/>
            </w:r>
            <w:r w:rsidR="009929E9">
              <w:rPr>
                <w:noProof/>
                <w:webHidden/>
              </w:rPr>
              <w:fldChar w:fldCharType="begin"/>
            </w:r>
            <w:r w:rsidR="009929E9">
              <w:rPr>
                <w:noProof/>
                <w:webHidden/>
              </w:rPr>
              <w:instrText xml:space="preserve"> PAGEREF _Toc50550649 \h </w:instrText>
            </w:r>
            <w:r w:rsidR="009929E9">
              <w:rPr>
                <w:noProof/>
                <w:webHidden/>
              </w:rPr>
            </w:r>
            <w:r w:rsidR="009929E9">
              <w:rPr>
                <w:noProof/>
                <w:webHidden/>
              </w:rPr>
              <w:fldChar w:fldCharType="separate"/>
            </w:r>
            <w:r w:rsidR="009929E9">
              <w:rPr>
                <w:noProof/>
                <w:webHidden/>
              </w:rPr>
              <w:t>3</w:t>
            </w:r>
            <w:r w:rsidR="009929E9">
              <w:rPr>
                <w:noProof/>
                <w:webHidden/>
              </w:rPr>
              <w:fldChar w:fldCharType="end"/>
            </w:r>
          </w:hyperlink>
        </w:p>
        <w:p w:rsidR="009929E9" w:rsidRDefault="00871113">
          <w:pPr>
            <w:pStyle w:val="Verzeichnis2"/>
            <w:rPr>
              <w:rFonts w:eastAsiaTheme="minorEastAsia"/>
              <w:noProof/>
              <w:lang w:eastAsia="de-DE"/>
            </w:rPr>
          </w:pPr>
          <w:hyperlink w:anchor="_Toc50550650" w:history="1">
            <w:r w:rsidR="009929E9" w:rsidRPr="009862E2">
              <w:rPr>
                <w:rStyle w:val="Hyperlink"/>
                <w:noProof/>
              </w:rPr>
              <w:t>Background and Construction</w:t>
            </w:r>
            <w:r w:rsidR="009929E9">
              <w:rPr>
                <w:noProof/>
                <w:webHidden/>
              </w:rPr>
              <w:tab/>
            </w:r>
            <w:r w:rsidR="009929E9">
              <w:rPr>
                <w:noProof/>
                <w:webHidden/>
              </w:rPr>
              <w:fldChar w:fldCharType="begin"/>
            </w:r>
            <w:r w:rsidR="009929E9">
              <w:rPr>
                <w:noProof/>
                <w:webHidden/>
              </w:rPr>
              <w:instrText xml:space="preserve"> PAGEREF _Toc50550650 \h </w:instrText>
            </w:r>
            <w:r w:rsidR="009929E9">
              <w:rPr>
                <w:noProof/>
                <w:webHidden/>
              </w:rPr>
            </w:r>
            <w:r w:rsidR="009929E9">
              <w:rPr>
                <w:noProof/>
                <w:webHidden/>
              </w:rPr>
              <w:fldChar w:fldCharType="separate"/>
            </w:r>
            <w:r w:rsidR="009929E9">
              <w:rPr>
                <w:noProof/>
                <w:webHidden/>
              </w:rPr>
              <w:t>3</w:t>
            </w:r>
            <w:r w:rsidR="009929E9">
              <w:rPr>
                <w:noProof/>
                <w:webHidden/>
              </w:rPr>
              <w:fldChar w:fldCharType="end"/>
            </w:r>
          </w:hyperlink>
        </w:p>
        <w:p w:rsidR="009929E9" w:rsidRDefault="00871113">
          <w:pPr>
            <w:pStyle w:val="Verzeichnis2"/>
            <w:rPr>
              <w:rFonts w:eastAsiaTheme="minorEastAsia"/>
              <w:noProof/>
              <w:lang w:eastAsia="de-DE"/>
            </w:rPr>
          </w:pPr>
          <w:hyperlink w:anchor="_Toc50550651" w:history="1">
            <w:r w:rsidR="009929E9" w:rsidRPr="009862E2">
              <w:rPr>
                <w:rStyle w:val="Hyperlink"/>
                <w:noProof/>
              </w:rPr>
              <w:t>Empirical Examination and Criteria</w:t>
            </w:r>
            <w:r w:rsidR="009929E9">
              <w:rPr>
                <w:noProof/>
                <w:webHidden/>
              </w:rPr>
              <w:tab/>
            </w:r>
            <w:r w:rsidR="009929E9">
              <w:rPr>
                <w:noProof/>
                <w:webHidden/>
              </w:rPr>
              <w:fldChar w:fldCharType="begin"/>
            </w:r>
            <w:r w:rsidR="009929E9">
              <w:rPr>
                <w:noProof/>
                <w:webHidden/>
              </w:rPr>
              <w:instrText xml:space="preserve"> PAGEREF _Toc50550651 \h </w:instrText>
            </w:r>
            <w:r w:rsidR="009929E9">
              <w:rPr>
                <w:noProof/>
                <w:webHidden/>
              </w:rPr>
            </w:r>
            <w:r w:rsidR="009929E9">
              <w:rPr>
                <w:noProof/>
                <w:webHidden/>
              </w:rPr>
              <w:fldChar w:fldCharType="separate"/>
            </w:r>
            <w:r w:rsidR="009929E9">
              <w:rPr>
                <w:noProof/>
                <w:webHidden/>
              </w:rPr>
              <w:t>3</w:t>
            </w:r>
            <w:r w:rsidR="009929E9">
              <w:rPr>
                <w:noProof/>
                <w:webHidden/>
              </w:rPr>
              <w:fldChar w:fldCharType="end"/>
            </w:r>
          </w:hyperlink>
        </w:p>
        <w:p w:rsidR="009929E9" w:rsidRDefault="00871113">
          <w:pPr>
            <w:pStyle w:val="Verzeichnis3"/>
            <w:tabs>
              <w:tab w:val="right" w:leader="dot" w:pos="9232"/>
            </w:tabs>
            <w:rPr>
              <w:rFonts w:eastAsiaTheme="minorEastAsia"/>
              <w:noProof/>
              <w:lang w:eastAsia="de-DE"/>
            </w:rPr>
          </w:pPr>
          <w:hyperlink w:anchor="_Toc50550652" w:history="1">
            <w:r w:rsidR="009929E9" w:rsidRPr="009862E2">
              <w:rPr>
                <w:rStyle w:val="Hyperlink"/>
                <w:noProof/>
              </w:rPr>
              <w:t>Reliability</w:t>
            </w:r>
            <w:r w:rsidR="009929E9">
              <w:rPr>
                <w:noProof/>
                <w:webHidden/>
              </w:rPr>
              <w:tab/>
            </w:r>
            <w:r w:rsidR="009929E9">
              <w:rPr>
                <w:noProof/>
                <w:webHidden/>
              </w:rPr>
              <w:fldChar w:fldCharType="begin"/>
            </w:r>
            <w:r w:rsidR="009929E9">
              <w:rPr>
                <w:noProof/>
                <w:webHidden/>
              </w:rPr>
              <w:instrText xml:space="preserve"> PAGEREF _Toc50550652 \h </w:instrText>
            </w:r>
            <w:r w:rsidR="009929E9">
              <w:rPr>
                <w:noProof/>
                <w:webHidden/>
              </w:rPr>
            </w:r>
            <w:r w:rsidR="009929E9">
              <w:rPr>
                <w:noProof/>
                <w:webHidden/>
              </w:rPr>
              <w:fldChar w:fldCharType="separate"/>
            </w:r>
            <w:r w:rsidR="009929E9">
              <w:rPr>
                <w:noProof/>
                <w:webHidden/>
              </w:rPr>
              <w:t>3</w:t>
            </w:r>
            <w:r w:rsidR="009929E9">
              <w:rPr>
                <w:noProof/>
                <w:webHidden/>
              </w:rPr>
              <w:fldChar w:fldCharType="end"/>
            </w:r>
          </w:hyperlink>
        </w:p>
        <w:p w:rsidR="009929E9" w:rsidRDefault="00871113">
          <w:pPr>
            <w:pStyle w:val="Verzeichnis3"/>
            <w:tabs>
              <w:tab w:val="right" w:leader="dot" w:pos="9232"/>
            </w:tabs>
            <w:rPr>
              <w:rFonts w:eastAsiaTheme="minorEastAsia"/>
              <w:noProof/>
              <w:lang w:eastAsia="de-DE"/>
            </w:rPr>
          </w:pPr>
          <w:hyperlink w:anchor="_Toc50550653" w:history="1">
            <w:r w:rsidR="009929E9" w:rsidRPr="009862E2">
              <w:rPr>
                <w:rStyle w:val="Hyperlink"/>
                <w:noProof/>
              </w:rPr>
              <w:t>Validity</w:t>
            </w:r>
            <w:r w:rsidR="009929E9">
              <w:rPr>
                <w:noProof/>
                <w:webHidden/>
              </w:rPr>
              <w:tab/>
            </w:r>
            <w:r w:rsidR="009929E9">
              <w:rPr>
                <w:noProof/>
                <w:webHidden/>
              </w:rPr>
              <w:fldChar w:fldCharType="begin"/>
            </w:r>
            <w:r w:rsidR="009929E9">
              <w:rPr>
                <w:noProof/>
                <w:webHidden/>
              </w:rPr>
              <w:instrText xml:space="preserve"> PAGEREF _Toc50550653 \h </w:instrText>
            </w:r>
            <w:r w:rsidR="009929E9">
              <w:rPr>
                <w:noProof/>
                <w:webHidden/>
              </w:rPr>
            </w:r>
            <w:r w:rsidR="009929E9">
              <w:rPr>
                <w:noProof/>
                <w:webHidden/>
              </w:rPr>
              <w:fldChar w:fldCharType="separate"/>
            </w:r>
            <w:r w:rsidR="009929E9">
              <w:rPr>
                <w:noProof/>
                <w:webHidden/>
              </w:rPr>
              <w:t>3</w:t>
            </w:r>
            <w:r w:rsidR="009929E9">
              <w:rPr>
                <w:noProof/>
                <w:webHidden/>
              </w:rPr>
              <w:fldChar w:fldCharType="end"/>
            </w:r>
          </w:hyperlink>
        </w:p>
        <w:p w:rsidR="009929E9" w:rsidRDefault="00871113">
          <w:pPr>
            <w:pStyle w:val="Verzeichnis3"/>
            <w:tabs>
              <w:tab w:val="right" w:leader="dot" w:pos="9232"/>
            </w:tabs>
            <w:rPr>
              <w:rFonts w:eastAsiaTheme="minorEastAsia"/>
              <w:noProof/>
              <w:lang w:eastAsia="de-DE"/>
            </w:rPr>
          </w:pPr>
          <w:hyperlink w:anchor="_Toc50550654" w:history="1">
            <w:r w:rsidR="009929E9" w:rsidRPr="009862E2">
              <w:rPr>
                <w:rStyle w:val="Hyperlink"/>
                <w:noProof/>
              </w:rPr>
              <w:t>Norms</w:t>
            </w:r>
            <w:r w:rsidR="009929E9">
              <w:rPr>
                <w:noProof/>
                <w:webHidden/>
              </w:rPr>
              <w:tab/>
            </w:r>
            <w:r w:rsidR="009929E9">
              <w:rPr>
                <w:noProof/>
                <w:webHidden/>
              </w:rPr>
              <w:fldChar w:fldCharType="begin"/>
            </w:r>
            <w:r w:rsidR="009929E9">
              <w:rPr>
                <w:noProof/>
                <w:webHidden/>
              </w:rPr>
              <w:instrText xml:space="preserve"> PAGEREF _Toc50550654 \h </w:instrText>
            </w:r>
            <w:r w:rsidR="009929E9">
              <w:rPr>
                <w:noProof/>
                <w:webHidden/>
              </w:rPr>
            </w:r>
            <w:r w:rsidR="009929E9">
              <w:rPr>
                <w:noProof/>
                <w:webHidden/>
              </w:rPr>
              <w:fldChar w:fldCharType="separate"/>
            </w:r>
            <w:r w:rsidR="009929E9">
              <w:rPr>
                <w:noProof/>
                <w:webHidden/>
              </w:rPr>
              <w:t>3</w:t>
            </w:r>
            <w:r w:rsidR="009929E9">
              <w:rPr>
                <w:noProof/>
                <w:webHidden/>
              </w:rPr>
              <w:fldChar w:fldCharType="end"/>
            </w:r>
          </w:hyperlink>
        </w:p>
        <w:p w:rsidR="009929E9" w:rsidRDefault="00871113">
          <w:pPr>
            <w:pStyle w:val="Verzeichnis2"/>
            <w:rPr>
              <w:rFonts w:eastAsiaTheme="minorEastAsia"/>
              <w:noProof/>
              <w:lang w:eastAsia="de-DE"/>
            </w:rPr>
          </w:pPr>
          <w:hyperlink w:anchor="_Toc50550655" w:history="1">
            <w:r w:rsidR="009929E9" w:rsidRPr="009862E2">
              <w:rPr>
                <w:rStyle w:val="Hyperlink"/>
                <w:noProof/>
                <w:lang w:val="en-US"/>
              </w:rPr>
              <w:t>All Items</w:t>
            </w:r>
            <w:r w:rsidR="009929E9">
              <w:rPr>
                <w:noProof/>
                <w:webHidden/>
              </w:rPr>
              <w:tab/>
            </w:r>
            <w:r w:rsidR="009929E9">
              <w:rPr>
                <w:noProof/>
                <w:webHidden/>
              </w:rPr>
              <w:fldChar w:fldCharType="begin"/>
            </w:r>
            <w:r w:rsidR="009929E9">
              <w:rPr>
                <w:noProof/>
                <w:webHidden/>
              </w:rPr>
              <w:instrText xml:space="preserve"> PAGEREF _Toc50550655 \h </w:instrText>
            </w:r>
            <w:r w:rsidR="009929E9">
              <w:rPr>
                <w:noProof/>
                <w:webHidden/>
              </w:rPr>
            </w:r>
            <w:r w:rsidR="009929E9">
              <w:rPr>
                <w:noProof/>
                <w:webHidden/>
              </w:rPr>
              <w:fldChar w:fldCharType="separate"/>
            </w:r>
            <w:r w:rsidR="009929E9">
              <w:rPr>
                <w:noProof/>
                <w:webHidden/>
              </w:rPr>
              <w:t>3</w:t>
            </w:r>
            <w:r w:rsidR="009929E9">
              <w:rPr>
                <w:noProof/>
                <w:webHidden/>
              </w:rPr>
              <w:fldChar w:fldCharType="end"/>
            </w:r>
          </w:hyperlink>
        </w:p>
        <w:p w:rsidR="009929E9" w:rsidRDefault="00871113">
          <w:pPr>
            <w:pStyle w:val="Verzeichnis2"/>
            <w:rPr>
              <w:rFonts w:eastAsiaTheme="minorEastAsia"/>
              <w:noProof/>
              <w:lang w:eastAsia="de-DE"/>
            </w:rPr>
          </w:pPr>
          <w:hyperlink w:anchor="_Toc50550656" w:history="1">
            <w:r w:rsidR="009929E9" w:rsidRPr="009862E2">
              <w:rPr>
                <w:rStyle w:val="Hyperlink"/>
                <w:noProof/>
                <w:lang w:val="en-US"/>
              </w:rPr>
              <w:t>Application Ages</w:t>
            </w:r>
            <w:r w:rsidR="009929E9">
              <w:rPr>
                <w:noProof/>
                <w:webHidden/>
              </w:rPr>
              <w:tab/>
            </w:r>
            <w:r w:rsidR="009929E9">
              <w:rPr>
                <w:noProof/>
                <w:webHidden/>
              </w:rPr>
              <w:fldChar w:fldCharType="begin"/>
            </w:r>
            <w:r w:rsidR="009929E9">
              <w:rPr>
                <w:noProof/>
                <w:webHidden/>
              </w:rPr>
              <w:instrText xml:space="preserve"> PAGEREF _Toc50550656 \h </w:instrText>
            </w:r>
            <w:r w:rsidR="009929E9">
              <w:rPr>
                <w:noProof/>
                <w:webHidden/>
              </w:rPr>
            </w:r>
            <w:r w:rsidR="009929E9">
              <w:rPr>
                <w:noProof/>
                <w:webHidden/>
              </w:rPr>
              <w:fldChar w:fldCharType="separate"/>
            </w:r>
            <w:r w:rsidR="009929E9">
              <w:rPr>
                <w:noProof/>
                <w:webHidden/>
              </w:rPr>
              <w:t>3</w:t>
            </w:r>
            <w:r w:rsidR="009929E9">
              <w:rPr>
                <w:noProof/>
                <w:webHidden/>
              </w:rPr>
              <w:fldChar w:fldCharType="end"/>
            </w:r>
          </w:hyperlink>
        </w:p>
        <w:p w:rsidR="009929E9" w:rsidRDefault="00871113">
          <w:pPr>
            <w:pStyle w:val="Verzeichnis2"/>
            <w:rPr>
              <w:rFonts w:eastAsiaTheme="minorEastAsia"/>
              <w:noProof/>
              <w:lang w:eastAsia="de-DE"/>
            </w:rPr>
          </w:pPr>
          <w:hyperlink w:anchor="_Toc50550657" w:history="1">
            <w:r w:rsidR="009929E9" w:rsidRPr="009862E2">
              <w:rPr>
                <w:rStyle w:val="Hyperlink"/>
                <w:noProof/>
                <w:lang w:val="en-US"/>
              </w:rPr>
              <w:t>Application Time</w:t>
            </w:r>
            <w:r w:rsidR="009929E9">
              <w:rPr>
                <w:noProof/>
                <w:webHidden/>
              </w:rPr>
              <w:tab/>
            </w:r>
            <w:r w:rsidR="009929E9">
              <w:rPr>
                <w:noProof/>
                <w:webHidden/>
              </w:rPr>
              <w:fldChar w:fldCharType="begin"/>
            </w:r>
            <w:r w:rsidR="009929E9">
              <w:rPr>
                <w:noProof/>
                <w:webHidden/>
              </w:rPr>
              <w:instrText xml:space="preserve"> PAGEREF _Toc50550657 \h </w:instrText>
            </w:r>
            <w:r w:rsidR="009929E9">
              <w:rPr>
                <w:noProof/>
                <w:webHidden/>
              </w:rPr>
            </w:r>
            <w:r w:rsidR="009929E9">
              <w:rPr>
                <w:noProof/>
                <w:webHidden/>
              </w:rPr>
              <w:fldChar w:fldCharType="separate"/>
            </w:r>
            <w:r w:rsidR="009929E9">
              <w:rPr>
                <w:noProof/>
                <w:webHidden/>
              </w:rPr>
              <w:t>3</w:t>
            </w:r>
            <w:r w:rsidR="009929E9">
              <w:rPr>
                <w:noProof/>
                <w:webHidden/>
              </w:rPr>
              <w:fldChar w:fldCharType="end"/>
            </w:r>
          </w:hyperlink>
        </w:p>
        <w:p w:rsidR="009929E9" w:rsidRDefault="00871113">
          <w:pPr>
            <w:pStyle w:val="Verzeichnis1"/>
            <w:tabs>
              <w:tab w:val="right" w:leader="dot" w:pos="9232"/>
            </w:tabs>
            <w:rPr>
              <w:rFonts w:eastAsiaTheme="minorEastAsia"/>
              <w:noProof/>
              <w:lang w:eastAsia="de-DE"/>
            </w:rPr>
          </w:pPr>
          <w:hyperlink w:anchor="_Toc50550658" w:history="1">
            <w:r w:rsidR="009929E9" w:rsidRPr="009862E2">
              <w:rPr>
                <w:rStyle w:val="Hyperlink"/>
                <w:noProof/>
                <w:lang w:val="en-US"/>
              </w:rPr>
              <w:t>Evaluation</w:t>
            </w:r>
            <w:r w:rsidR="009929E9">
              <w:rPr>
                <w:noProof/>
                <w:webHidden/>
              </w:rPr>
              <w:tab/>
            </w:r>
            <w:r w:rsidR="009929E9">
              <w:rPr>
                <w:noProof/>
                <w:webHidden/>
              </w:rPr>
              <w:fldChar w:fldCharType="begin"/>
            </w:r>
            <w:r w:rsidR="009929E9">
              <w:rPr>
                <w:noProof/>
                <w:webHidden/>
              </w:rPr>
              <w:instrText xml:space="preserve"> PAGEREF _Toc50550658 \h </w:instrText>
            </w:r>
            <w:r w:rsidR="009929E9">
              <w:rPr>
                <w:noProof/>
                <w:webHidden/>
              </w:rPr>
            </w:r>
            <w:r w:rsidR="009929E9">
              <w:rPr>
                <w:noProof/>
                <w:webHidden/>
              </w:rPr>
              <w:fldChar w:fldCharType="separate"/>
            </w:r>
            <w:r w:rsidR="009929E9">
              <w:rPr>
                <w:noProof/>
                <w:webHidden/>
              </w:rPr>
              <w:t>3</w:t>
            </w:r>
            <w:r w:rsidR="009929E9">
              <w:rPr>
                <w:noProof/>
                <w:webHidden/>
              </w:rPr>
              <w:fldChar w:fldCharType="end"/>
            </w:r>
          </w:hyperlink>
        </w:p>
        <w:p w:rsidR="009929E9" w:rsidRDefault="00871113">
          <w:pPr>
            <w:pStyle w:val="Verzeichnis1"/>
            <w:tabs>
              <w:tab w:val="right" w:leader="dot" w:pos="9232"/>
            </w:tabs>
            <w:rPr>
              <w:rFonts w:eastAsiaTheme="minorEastAsia"/>
              <w:noProof/>
              <w:lang w:eastAsia="de-DE"/>
            </w:rPr>
          </w:pPr>
          <w:hyperlink w:anchor="_Toc50550659" w:history="1">
            <w:r w:rsidR="009929E9" w:rsidRPr="009862E2">
              <w:rPr>
                <w:rStyle w:val="Hyperlink"/>
                <w:noProof/>
                <w:lang w:val="en-US"/>
              </w:rPr>
              <w:t>References</w:t>
            </w:r>
            <w:r w:rsidR="009929E9">
              <w:rPr>
                <w:noProof/>
                <w:webHidden/>
              </w:rPr>
              <w:tab/>
            </w:r>
            <w:r w:rsidR="009929E9">
              <w:rPr>
                <w:noProof/>
                <w:webHidden/>
              </w:rPr>
              <w:fldChar w:fldCharType="begin"/>
            </w:r>
            <w:r w:rsidR="009929E9">
              <w:rPr>
                <w:noProof/>
                <w:webHidden/>
              </w:rPr>
              <w:instrText xml:space="preserve"> PAGEREF _Toc50550659 \h </w:instrText>
            </w:r>
            <w:r w:rsidR="009929E9">
              <w:rPr>
                <w:noProof/>
                <w:webHidden/>
              </w:rPr>
            </w:r>
            <w:r w:rsidR="009929E9">
              <w:rPr>
                <w:noProof/>
                <w:webHidden/>
              </w:rPr>
              <w:fldChar w:fldCharType="separate"/>
            </w:r>
            <w:r w:rsidR="009929E9">
              <w:rPr>
                <w:noProof/>
                <w:webHidden/>
              </w:rPr>
              <w:t>3</w:t>
            </w:r>
            <w:r w:rsidR="009929E9">
              <w:rPr>
                <w:noProof/>
                <w:webHidden/>
              </w:rPr>
              <w:fldChar w:fldCharType="end"/>
            </w:r>
          </w:hyperlink>
        </w:p>
        <w:p w:rsidR="000463B6" w:rsidRDefault="000463B6">
          <w:r>
            <w:rPr>
              <w:b/>
              <w:bCs/>
            </w:rPr>
            <w:fldChar w:fldCharType="end"/>
          </w:r>
        </w:p>
      </w:sdtContent>
    </w:sdt>
    <w:p w:rsidR="000463B6" w:rsidRDefault="000463B6">
      <w:r>
        <w:br w:type="page"/>
      </w:r>
    </w:p>
    <w:p w:rsidR="0008215C" w:rsidRPr="0028430A" w:rsidRDefault="0008215C" w:rsidP="0008215C">
      <w:pPr>
        <w:pStyle w:val="berschrift1"/>
        <w:rPr>
          <w:lang w:val="en-US"/>
        </w:rPr>
      </w:pPr>
      <w:bookmarkStart w:id="0" w:name="_Toc50550647"/>
      <w:r w:rsidRPr="0028430A">
        <w:rPr>
          <w:lang w:val="en-US"/>
        </w:rPr>
        <w:lastRenderedPageBreak/>
        <w:t>Abstract</w:t>
      </w:r>
      <w:bookmarkEnd w:id="0"/>
    </w:p>
    <w:p w:rsidR="0008215C" w:rsidRPr="00473390" w:rsidRDefault="0008215C" w:rsidP="0008215C">
      <w:pPr>
        <w:pStyle w:val="NurText"/>
        <w:rPr>
          <w:rFonts w:asciiTheme="majorHAnsi" w:hAnsiTheme="majorHAnsi" w:cstheme="majorHAnsi"/>
          <w:i/>
          <w:lang w:val="en-US"/>
        </w:rPr>
      </w:pPr>
      <w:r w:rsidRPr="00CD6C58">
        <w:rPr>
          <w:rFonts w:asciiTheme="majorHAnsi" w:hAnsiTheme="majorHAnsi" w:cstheme="majorHAnsi"/>
          <w:i/>
          <w:lang w:val="en-US"/>
        </w:rPr>
        <w:t xml:space="preserve">Brief summary that specifically addresses the points "Diagnostic </w:t>
      </w:r>
      <w:r>
        <w:rPr>
          <w:rFonts w:asciiTheme="majorHAnsi" w:hAnsiTheme="majorHAnsi" w:cstheme="majorHAnsi"/>
          <w:i/>
          <w:lang w:val="en-US"/>
        </w:rPr>
        <w:t>Scope</w:t>
      </w:r>
      <w:r w:rsidRPr="00CD6C58">
        <w:rPr>
          <w:rFonts w:asciiTheme="majorHAnsi" w:hAnsiTheme="majorHAnsi" w:cstheme="majorHAnsi"/>
          <w:i/>
          <w:lang w:val="en-US"/>
        </w:rPr>
        <w:t>", "</w:t>
      </w:r>
      <w:r>
        <w:rPr>
          <w:rFonts w:asciiTheme="majorHAnsi" w:hAnsiTheme="majorHAnsi" w:cstheme="majorHAnsi"/>
          <w:i/>
          <w:lang w:val="en-US"/>
        </w:rPr>
        <w:t>Procedure</w:t>
      </w:r>
      <w:r w:rsidRPr="00CD6C58">
        <w:rPr>
          <w:rFonts w:asciiTheme="majorHAnsi" w:hAnsiTheme="majorHAnsi" w:cstheme="majorHAnsi"/>
          <w:i/>
          <w:lang w:val="en-US"/>
        </w:rPr>
        <w:t>", "</w:t>
      </w:r>
      <w:r w:rsidRPr="00473390">
        <w:rPr>
          <w:sz w:val="22"/>
          <w:szCs w:val="22"/>
          <w:lang w:val="en-US"/>
        </w:rPr>
        <w:t xml:space="preserve"> </w:t>
      </w:r>
      <w:r w:rsidRPr="00473390">
        <w:rPr>
          <w:rFonts w:asciiTheme="majorHAnsi" w:hAnsiTheme="majorHAnsi" w:cstheme="majorHAnsi"/>
          <w:i/>
          <w:lang w:val="en-US"/>
        </w:rPr>
        <w:t>Background and Construction</w:t>
      </w:r>
      <w:r w:rsidRPr="00CD6C58">
        <w:rPr>
          <w:rFonts w:asciiTheme="majorHAnsi" w:hAnsiTheme="majorHAnsi" w:cstheme="majorHAnsi"/>
          <w:i/>
          <w:lang w:val="en-US"/>
        </w:rPr>
        <w:t>" and "</w:t>
      </w:r>
      <w:r w:rsidRPr="000F275A">
        <w:rPr>
          <w:sz w:val="22"/>
          <w:szCs w:val="22"/>
          <w:lang w:val="en-US"/>
        </w:rPr>
        <w:t xml:space="preserve"> </w:t>
      </w:r>
      <w:r w:rsidRPr="000F275A">
        <w:rPr>
          <w:rFonts w:asciiTheme="majorHAnsi" w:hAnsiTheme="majorHAnsi" w:cstheme="majorHAnsi"/>
          <w:i/>
          <w:lang w:val="en-US"/>
        </w:rPr>
        <w:t xml:space="preserve">Empirical Examination and Criteria </w:t>
      </w:r>
      <w:r w:rsidRPr="00CD6C58">
        <w:rPr>
          <w:rFonts w:asciiTheme="majorHAnsi" w:hAnsiTheme="majorHAnsi" w:cstheme="majorHAnsi"/>
          <w:i/>
          <w:lang w:val="en-US"/>
        </w:rPr>
        <w:t xml:space="preserve">(reliability, validity, norms)". This section is intended to provide a concise summary for those users of the database who wish to gain a quick, brief and concise overview of a measure. </w:t>
      </w:r>
      <w:r w:rsidRPr="00473390">
        <w:rPr>
          <w:rFonts w:asciiTheme="majorHAnsi" w:hAnsiTheme="majorHAnsi" w:cstheme="majorHAnsi"/>
          <w:i/>
          <w:lang w:val="en-US"/>
        </w:rPr>
        <w:t>Please do not make any changes to the layout!</w:t>
      </w:r>
    </w:p>
    <w:p w:rsidR="0008215C" w:rsidRPr="00473390" w:rsidRDefault="0008215C" w:rsidP="0008215C">
      <w:pPr>
        <w:pStyle w:val="NurText"/>
        <w:rPr>
          <w:rFonts w:asciiTheme="majorHAnsi" w:hAnsiTheme="majorHAnsi" w:cstheme="majorHAnsi"/>
          <w:i/>
          <w:lang w:val="en-US"/>
        </w:rPr>
      </w:pPr>
    </w:p>
    <w:p w:rsidR="0008215C" w:rsidRPr="00473390" w:rsidRDefault="0008215C" w:rsidP="0008215C">
      <w:pPr>
        <w:pStyle w:val="NurText"/>
        <w:rPr>
          <w:rFonts w:asciiTheme="majorHAnsi" w:hAnsiTheme="majorHAnsi" w:cstheme="majorHAnsi"/>
          <w:i/>
          <w:lang w:val="en-US"/>
        </w:rPr>
      </w:pPr>
    </w:p>
    <w:p w:rsidR="0008215C" w:rsidRPr="00605FCE" w:rsidRDefault="0008215C" w:rsidP="0008215C">
      <w:pPr>
        <w:rPr>
          <w:lang w:val="en-US"/>
        </w:rPr>
      </w:pPr>
      <w:bookmarkStart w:id="1" w:name="_Toc50550648"/>
      <w:r w:rsidRPr="00605FCE">
        <w:rPr>
          <w:rStyle w:val="berschrift2Zchn"/>
          <w:lang w:val="en-US"/>
        </w:rPr>
        <w:t>Diagnostic Scope</w:t>
      </w:r>
      <w:bookmarkEnd w:id="1"/>
      <w:r w:rsidRPr="00605FCE">
        <w:rPr>
          <w:lang w:val="en-US"/>
        </w:rPr>
        <w:t xml:space="preserve">: </w:t>
      </w:r>
    </w:p>
    <w:p w:rsidR="0008215C" w:rsidRPr="00605FCE" w:rsidRDefault="0008215C" w:rsidP="0008215C">
      <w:pPr>
        <w:rPr>
          <w:lang w:val="en-US"/>
        </w:rPr>
      </w:pPr>
      <w:r w:rsidRPr="00605FCE">
        <w:rPr>
          <w:lang w:val="en-US"/>
        </w:rPr>
        <w:t xml:space="preserve">  </w:t>
      </w:r>
    </w:p>
    <w:p w:rsidR="0008215C" w:rsidRPr="00605FCE" w:rsidRDefault="0008215C" w:rsidP="0008215C">
      <w:pPr>
        <w:rPr>
          <w:lang w:val="en-US"/>
        </w:rPr>
      </w:pPr>
      <w:bookmarkStart w:id="2" w:name="_Toc50550649"/>
      <w:r w:rsidRPr="00605FCE">
        <w:rPr>
          <w:rStyle w:val="berschrift2Zchn"/>
          <w:lang w:val="en-US"/>
        </w:rPr>
        <w:t>Procedure</w:t>
      </w:r>
      <w:bookmarkEnd w:id="2"/>
      <w:r w:rsidRPr="00605FCE">
        <w:rPr>
          <w:lang w:val="en-US"/>
        </w:rPr>
        <w:t xml:space="preserve">: </w:t>
      </w:r>
    </w:p>
    <w:p w:rsidR="0008215C" w:rsidRPr="00473390" w:rsidRDefault="0008215C" w:rsidP="0008215C">
      <w:pPr>
        <w:rPr>
          <w:rFonts w:asciiTheme="majorHAnsi" w:hAnsiTheme="majorHAnsi" w:cstheme="majorHAnsi"/>
          <w:lang w:val="en-US"/>
        </w:rPr>
      </w:pPr>
      <w:r w:rsidRPr="00605FCE">
        <w:rPr>
          <w:lang w:val="en-US"/>
        </w:rPr>
        <w:t xml:space="preserve"> </w:t>
      </w:r>
      <w:r w:rsidRPr="00473390">
        <w:rPr>
          <w:rFonts w:asciiTheme="majorHAnsi" w:hAnsiTheme="majorHAnsi" w:cstheme="majorHAnsi"/>
          <w:lang w:val="en-US"/>
        </w:rPr>
        <w:t xml:space="preserve"> </w:t>
      </w:r>
    </w:p>
    <w:p w:rsidR="0008215C" w:rsidRPr="00605FCE" w:rsidRDefault="0008215C" w:rsidP="0008215C">
      <w:pPr>
        <w:rPr>
          <w:lang w:val="en-US"/>
        </w:rPr>
      </w:pPr>
      <w:bookmarkStart w:id="3" w:name="_Toc50550650"/>
      <w:r w:rsidRPr="00605FCE">
        <w:rPr>
          <w:rStyle w:val="berschrift2Zchn"/>
          <w:lang w:val="en-US"/>
        </w:rPr>
        <w:t>Background and Construction</w:t>
      </w:r>
      <w:bookmarkEnd w:id="3"/>
      <w:r w:rsidRPr="00605FCE">
        <w:rPr>
          <w:lang w:val="en-US"/>
        </w:rPr>
        <w:t xml:space="preserve">: </w:t>
      </w:r>
    </w:p>
    <w:p w:rsidR="0008215C" w:rsidRPr="00605FCE" w:rsidRDefault="0008215C" w:rsidP="0008215C">
      <w:pPr>
        <w:rPr>
          <w:lang w:val="en-US"/>
        </w:rPr>
      </w:pPr>
      <w:r w:rsidRPr="00605FCE">
        <w:rPr>
          <w:lang w:val="en-US"/>
        </w:rPr>
        <w:t xml:space="preserve">  </w:t>
      </w:r>
    </w:p>
    <w:p w:rsidR="0008215C" w:rsidRPr="00473390" w:rsidRDefault="0008215C" w:rsidP="0008215C">
      <w:pPr>
        <w:pStyle w:val="NurText"/>
        <w:rPr>
          <w:rFonts w:asciiTheme="majorHAnsi" w:hAnsiTheme="majorHAnsi" w:cstheme="majorHAnsi"/>
          <w:lang w:val="en-US"/>
        </w:rPr>
      </w:pPr>
      <w:r w:rsidRPr="00473390">
        <w:rPr>
          <w:rFonts w:asciiTheme="majorHAnsi" w:hAnsiTheme="majorHAnsi" w:cstheme="majorHAnsi"/>
          <w:lang w:val="en-US"/>
        </w:rPr>
        <w:t xml:space="preserve"> </w:t>
      </w:r>
    </w:p>
    <w:p w:rsidR="0008215C" w:rsidRPr="00486294" w:rsidRDefault="0008215C" w:rsidP="0008215C">
      <w:pPr>
        <w:pStyle w:val="NurText"/>
        <w:rPr>
          <w:rStyle w:val="NurTextZchn"/>
          <w:lang w:val="en-US"/>
        </w:rPr>
      </w:pPr>
      <w:bookmarkStart w:id="4" w:name="_Toc50550651"/>
      <w:r w:rsidRPr="00605FCE">
        <w:rPr>
          <w:rStyle w:val="berschrift2Zchn"/>
          <w:lang w:val="en-US"/>
        </w:rPr>
        <w:t>Empirical Examination and Criteria</w:t>
      </w:r>
      <w:bookmarkEnd w:id="4"/>
      <w:r w:rsidRPr="00486294">
        <w:rPr>
          <w:rStyle w:val="NurTextZchn"/>
          <w:lang w:val="en-US"/>
        </w:rPr>
        <w:t xml:space="preserve">: </w:t>
      </w:r>
    </w:p>
    <w:p w:rsidR="0008215C" w:rsidRPr="000F275A" w:rsidRDefault="0008215C" w:rsidP="0008215C">
      <w:pPr>
        <w:pStyle w:val="NurText"/>
        <w:rPr>
          <w:lang w:val="en-US"/>
        </w:rPr>
      </w:pPr>
      <w:bookmarkStart w:id="5" w:name="_Toc50550652"/>
      <w:r w:rsidRPr="00605FCE">
        <w:rPr>
          <w:rStyle w:val="berschrift3Zchn"/>
          <w:lang w:val="en-US"/>
        </w:rPr>
        <w:t>Reliability</w:t>
      </w:r>
      <w:bookmarkEnd w:id="5"/>
      <w:r w:rsidRPr="000F275A">
        <w:rPr>
          <w:lang w:val="en-US"/>
        </w:rPr>
        <w:t xml:space="preserve">:  </w:t>
      </w:r>
    </w:p>
    <w:p w:rsidR="0008215C" w:rsidRPr="0099089E" w:rsidRDefault="0008215C" w:rsidP="0008215C">
      <w:pPr>
        <w:pStyle w:val="NurText"/>
        <w:rPr>
          <w:szCs w:val="22"/>
          <w:lang w:val="en-US"/>
        </w:rPr>
      </w:pPr>
      <w:bookmarkStart w:id="6" w:name="_Toc50550653"/>
      <w:r w:rsidRPr="00605FCE">
        <w:rPr>
          <w:rStyle w:val="berschrift3Zchn"/>
          <w:lang w:val="en-US"/>
        </w:rPr>
        <w:t>Validity</w:t>
      </w:r>
      <w:bookmarkEnd w:id="6"/>
      <w:r w:rsidRPr="0099089E">
        <w:rPr>
          <w:rStyle w:val="NurTextZchn"/>
          <w:szCs w:val="22"/>
          <w:lang w:val="en-US"/>
        </w:rPr>
        <w:t xml:space="preserve">:  </w:t>
      </w:r>
    </w:p>
    <w:p w:rsidR="0008215C" w:rsidRPr="00561CD1" w:rsidRDefault="0008215C" w:rsidP="0008215C">
      <w:pPr>
        <w:pStyle w:val="NurText"/>
        <w:rPr>
          <w:rFonts w:asciiTheme="majorHAnsi" w:hAnsiTheme="majorHAnsi" w:cstheme="majorHAnsi"/>
          <w:lang w:val="en-US"/>
        </w:rPr>
      </w:pPr>
      <w:bookmarkStart w:id="7" w:name="_Toc50550654"/>
      <w:r w:rsidRPr="00605FCE">
        <w:rPr>
          <w:rStyle w:val="berschrift3Zchn"/>
          <w:lang w:val="en-US"/>
        </w:rPr>
        <w:t>Norms</w:t>
      </w:r>
      <w:bookmarkEnd w:id="7"/>
      <w:r w:rsidRPr="00561CD1">
        <w:rPr>
          <w:lang w:val="en-US"/>
        </w:rPr>
        <w:t xml:space="preserve">:   </w:t>
      </w:r>
    </w:p>
    <w:p w:rsidR="0008215C" w:rsidRPr="00561CD1" w:rsidRDefault="0008215C" w:rsidP="0008215C">
      <w:pPr>
        <w:pStyle w:val="NurText"/>
        <w:rPr>
          <w:rFonts w:asciiTheme="majorHAnsi" w:hAnsiTheme="majorHAnsi" w:cstheme="majorHAnsi"/>
          <w:lang w:val="en-US"/>
        </w:rPr>
      </w:pPr>
    </w:p>
    <w:p w:rsidR="0035058A" w:rsidRPr="003372D9" w:rsidRDefault="0035058A" w:rsidP="0035058A">
      <w:pPr>
        <w:pStyle w:val="berschrift2"/>
        <w:rPr>
          <w:lang w:val="en-US"/>
        </w:rPr>
      </w:pPr>
      <w:bookmarkStart w:id="8" w:name="_Toc50550655"/>
      <w:r w:rsidRPr="00093976">
        <w:rPr>
          <w:lang w:val="en-US"/>
        </w:rPr>
        <w:t>All Items</w:t>
      </w:r>
      <w:bookmarkEnd w:id="8"/>
    </w:p>
    <w:p w:rsidR="0035058A" w:rsidRDefault="0035058A" w:rsidP="0035058A">
      <w:pPr>
        <w:pStyle w:val="NurText"/>
        <w:rPr>
          <w:rFonts w:asciiTheme="majorHAnsi" w:hAnsiTheme="majorHAnsi" w:cstheme="majorHAnsi"/>
          <w:i/>
          <w:lang w:val="en-US"/>
        </w:rPr>
      </w:pPr>
      <w:r w:rsidRPr="003372D9">
        <w:rPr>
          <w:rFonts w:asciiTheme="majorHAnsi" w:hAnsiTheme="majorHAnsi" w:cstheme="majorHAnsi"/>
          <w:i/>
          <w:lang w:val="en-US"/>
        </w:rPr>
        <w:t>(all items of the measure possibly with item parameters, as long as there are no copyright problems in this respect. Thus, the items can be passed on directly to the user and, for example, item pools can be created by the user)</w:t>
      </w:r>
    </w:p>
    <w:p w:rsidR="00871113" w:rsidRPr="003372D9" w:rsidRDefault="00871113" w:rsidP="0035058A">
      <w:pPr>
        <w:pStyle w:val="NurText"/>
        <w:rPr>
          <w:rFonts w:asciiTheme="majorHAnsi" w:hAnsiTheme="majorHAnsi" w:cstheme="majorHAnsi"/>
          <w:lang w:val="en-US"/>
        </w:rPr>
      </w:pPr>
      <w:bookmarkStart w:id="9" w:name="_GoBack"/>
      <w:bookmarkEnd w:id="9"/>
    </w:p>
    <w:p w:rsidR="0054345C" w:rsidRPr="00774ABB" w:rsidRDefault="0054345C" w:rsidP="0054345C">
      <w:pPr>
        <w:pStyle w:val="berschrift2"/>
        <w:rPr>
          <w:lang w:val="en-US"/>
        </w:rPr>
      </w:pPr>
      <w:bookmarkStart w:id="10" w:name="_Toc50550656"/>
      <w:r w:rsidRPr="00774ABB">
        <w:rPr>
          <w:lang w:val="en-US"/>
        </w:rPr>
        <w:t>Application Ages</w:t>
      </w:r>
      <w:bookmarkEnd w:id="10"/>
      <w:r w:rsidRPr="00774ABB">
        <w:rPr>
          <w:lang w:val="en-US"/>
        </w:rPr>
        <w:t xml:space="preserve"> </w:t>
      </w:r>
    </w:p>
    <w:p w:rsidR="0054345C" w:rsidRPr="00774ABB" w:rsidRDefault="0054345C" w:rsidP="0054345C">
      <w:pPr>
        <w:pStyle w:val="NurText"/>
        <w:rPr>
          <w:rFonts w:asciiTheme="majorHAnsi" w:hAnsiTheme="majorHAnsi" w:cstheme="majorHAnsi"/>
          <w:i/>
          <w:lang w:val="en-US"/>
        </w:rPr>
      </w:pPr>
      <w:r w:rsidRPr="00774ABB">
        <w:rPr>
          <w:rFonts w:asciiTheme="majorHAnsi" w:hAnsiTheme="majorHAnsi" w:cstheme="majorHAnsi"/>
          <w:i/>
          <w:lang w:val="en-US"/>
        </w:rPr>
        <w:t xml:space="preserve">(age groups, age-related restrictions)  </w:t>
      </w:r>
    </w:p>
    <w:p w:rsidR="0054345C" w:rsidRPr="00774ABB" w:rsidRDefault="0054345C" w:rsidP="0054345C">
      <w:pPr>
        <w:pStyle w:val="NurText"/>
        <w:rPr>
          <w:rFonts w:asciiTheme="majorHAnsi" w:hAnsiTheme="majorHAnsi" w:cstheme="majorHAnsi"/>
          <w:lang w:val="en-US"/>
        </w:rPr>
      </w:pPr>
    </w:p>
    <w:p w:rsidR="0054345C" w:rsidRPr="00E95DF5" w:rsidRDefault="0054345C" w:rsidP="0054345C">
      <w:pPr>
        <w:pStyle w:val="berschrift2"/>
        <w:rPr>
          <w:lang w:val="en-US"/>
        </w:rPr>
      </w:pPr>
      <w:bookmarkStart w:id="11" w:name="_Toc50550657"/>
      <w:r w:rsidRPr="00774ABB">
        <w:rPr>
          <w:lang w:val="en-US"/>
        </w:rPr>
        <w:t>Application Time</w:t>
      </w:r>
      <w:bookmarkEnd w:id="11"/>
      <w:r w:rsidRPr="00774ABB">
        <w:rPr>
          <w:lang w:val="en-US"/>
        </w:rPr>
        <w:t xml:space="preserve"> </w:t>
      </w:r>
    </w:p>
    <w:p w:rsidR="0054345C" w:rsidRPr="00E95DF5" w:rsidRDefault="0054345C" w:rsidP="0054345C">
      <w:pPr>
        <w:pStyle w:val="NurText"/>
        <w:rPr>
          <w:rFonts w:asciiTheme="majorHAnsi" w:hAnsiTheme="majorHAnsi" w:cstheme="majorHAnsi"/>
          <w:i/>
          <w:lang w:val="en-US"/>
        </w:rPr>
      </w:pPr>
      <w:r w:rsidRPr="00E95DF5">
        <w:rPr>
          <w:rFonts w:asciiTheme="majorHAnsi" w:hAnsiTheme="majorHAnsi" w:cstheme="majorHAnsi"/>
          <w:i/>
          <w:lang w:val="en-US"/>
        </w:rPr>
        <w:t>(predetermined or average implementation time, no time limit)</w:t>
      </w:r>
    </w:p>
    <w:p w:rsidR="0054345C" w:rsidRPr="00E95DF5" w:rsidRDefault="0054345C" w:rsidP="0054345C">
      <w:pPr>
        <w:pStyle w:val="NurText"/>
        <w:rPr>
          <w:rFonts w:asciiTheme="majorHAnsi" w:hAnsiTheme="majorHAnsi" w:cstheme="majorHAnsi"/>
          <w:lang w:val="en-US"/>
        </w:rPr>
      </w:pPr>
    </w:p>
    <w:p w:rsidR="0054345C" w:rsidRPr="00561CD1" w:rsidRDefault="0054345C" w:rsidP="0054345C">
      <w:pPr>
        <w:pStyle w:val="berschrift1"/>
        <w:rPr>
          <w:lang w:val="en-US"/>
        </w:rPr>
      </w:pPr>
      <w:bookmarkStart w:id="12" w:name="_Toc50550658"/>
      <w:r w:rsidRPr="00561CD1">
        <w:rPr>
          <w:lang w:val="en-US"/>
        </w:rPr>
        <w:t>Evaluation</w:t>
      </w:r>
      <w:bookmarkEnd w:id="12"/>
    </w:p>
    <w:p w:rsidR="0054345C" w:rsidRPr="00561CD1" w:rsidRDefault="0054345C" w:rsidP="0054345C">
      <w:pPr>
        <w:pStyle w:val="NurText"/>
        <w:rPr>
          <w:rFonts w:asciiTheme="majorHAnsi" w:hAnsiTheme="majorHAnsi" w:cstheme="majorHAnsi"/>
          <w:lang w:val="en-US"/>
        </w:rPr>
      </w:pPr>
      <w:r w:rsidRPr="00561CD1">
        <w:rPr>
          <w:rFonts w:asciiTheme="majorHAnsi" w:hAnsiTheme="majorHAnsi" w:cstheme="majorHAnsi"/>
          <w:i/>
          <w:lang w:val="en-US"/>
        </w:rPr>
        <w:t xml:space="preserve">Possible critical points of the measure, disadvantages, advantages; statement of the author; conclusion, perspective, further developments, planned investigations.  </w:t>
      </w:r>
    </w:p>
    <w:p w:rsidR="0054345C" w:rsidRPr="001C785F" w:rsidRDefault="0054345C" w:rsidP="0054345C">
      <w:pPr>
        <w:pStyle w:val="berschrift1"/>
        <w:rPr>
          <w:lang w:val="en-US"/>
        </w:rPr>
      </w:pPr>
      <w:bookmarkStart w:id="13" w:name="_Toc50550659"/>
      <w:r w:rsidRPr="001C785F">
        <w:rPr>
          <w:lang w:val="en-US"/>
        </w:rPr>
        <w:lastRenderedPageBreak/>
        <w:t>References</w:t>
      </w:r>
      <w:bookmarkEnd w:id="13"/>
    </w:p>
    <w:p w:rsidR="0054345C" w:rsidRPr="0028430A" w:rsidRDefault="0054345C" w:rsidP="0054345C">
      <w:pPr>
        <w:pStyle w:val="NurText"/>
        <w:rPr>
          <w:rFonts w:asciiTheme="majorHAnsi" w:hAnsiTheme="majorHAnsi" w:cstheme="majorHAnsi"/>
          <w:lang w:val="en-US"/>
        </w:rPr>
      </w:pPr>
      <w:r w:rsidRPr="001C785F">
        <w:rPr>
          <w:rFonts w:asciiTheme="majorHAnsi" w:hAnsiTheme="majorHAnsi" w:cstheme="majorHAnsi"/>
          <w:i/>
          <w:lang w:val="en-US"/>
        </w:rPr>
        <w:t>References to test publications, test reviews or test summaries in compendiums</w:t>
      </w:r>
      <w:r>
        <w:rPr>
          <w:rFonts w:asciiTheme="majorHAnsi" w:hAnsiTheme="majorHAnsi" w:cstheme="majorHAnsi"/>
          <w:i/>
          <w:lang w:val="en-US"/>
        </w:rPr>
        <w:t xml:space="preserve"> mentioned in the description</w:t>
      </w:r>
      <w:r w:rsidRPr="001C785F">
        <w:rPr>
          <w:rFonts w:asciiTheme="majorHAnsi" w:hAnsiTheme="majorHAnsi" w:cstheme="majorHAnsi"/>
          <w:i/>
          <w:lang w:val="en-US"/>
        </w:rPr>
        <w:t xml:space="preserve">. If available, bibliographical references of other language versions (with source of supply if applicable) can be listed. </w:t>
      </w:r>
      <w:r w:rsidRPr="0028430A">
        <w:rPr>
          <w:rFonts w:asciiTheme="majorHAnsi" w:hAnsiTheme="majorHAnsi" w:cstheme="majorHAnsi"/>
          <w:i/>
          <w:lang w:val="en-US"/>
        </w:rPr>
        <w:t>If possible with the DOI: https://doi.org/10</w:t>
      </w:r>
    </w:p>
    <w:p w:rsidR="0054345C" w:rsidRPr="0028430A" w:rsidRDefault="0054345C" w:rsidP="0054345C">
      <w:pPr>
        <w:pStyle w:val="NurText"/>
        <w:rPr>
          <w:rFonts w:asciiTheme="majorHAnsi" w:hAnsiTheme="majorHAnsi" w:cstheme="majorHAnsi"/>
          <w:lang w:val="en-US"/>
        </w:rPr>
      </w:pPr>
    </w:p>
    <w:p w:rsidR="009E7167" w:rsidRPr="0028430A" w:rsidRDefault="009E7167" w:rsidP="009E7167">
      <w:pPr>
        <w:pStyle w:val="NurText"/>
        <w:ind w:left="709" w:hanging="709"/>
        <w:rPr>
          <w:rFonts w:asciiTheme="majorHAnsi" w:hAnsiTheme="majorHAnsi" w:cstheme="majorHAnsi"/>
          <w:lang w:val="en-US"/>
        </w:rPr>
      </w:pPr>
      <w:r w:rsidRPr="0028430A">
        <w:rPr>
          <w:rFonts w:asciiTheme="majorHAnsi" w:hAnsiTheme="majorHAnsi" w:cstheme="majorHAnsi"/>
          <w:lang w:val="en-US"/>
        </w:rPr>
        <w:t xml:space="preserve">ABC  </w:t>
      </w:r>
    </w:p>
    <w:p w:rsidR="009E7167" w:rsidRPr="0028430A" w:rsidRDefault="009E7167" w:rsidP="009E7167">
      <w:pPr>
        <w:pStyle w:val="NurText"/>
        <w:ind w:left="709" w:hanging="709"/>
        <w:rPr>
          <w:rFonts w:asciiTheme="majorHAnsi" w:hAnsiTheme="majorHAnsi" w:cstheme="majorHAnsi"/>
          <w:lang w:val="en-US"/>
        </w:rPr>
      </w:pPr>
      <w:r w:rsidRPr="0028430A">
        <w:rPr>
          <w:rFonts w:asciiTheme="majorHAnsi" w:hAnsiTheme="majorHAnsi" w:cstheme="majorHAnsi"/>
          <w:lang w:val="en-US"/>
        </w:rPr>
        <w:t xml:space="preserve"> </w:t>
      </w:r>
    </w:p>
    <w:p w:rsidR="009E7167" w:rsidRPr="0028430A" w:rsidRDefault="009E7167" w:rsidP="009E7167">
      <w:pPr>
        <w:pStyle w:val="NurText"/>
        <w:ind w:left="709" w:hanging="709"/>
        <w:rPr>
          <w:rFonts w:asciiTheme="majorHAnsi" w:hAnsiTheme="majorHAnsi" w:cstheme="majorHAnsi"/>
          <w:lang w:val="en-US"/>
        </w:rPr>
      </w:pPr>
      <w:r w:rsidRPr="0028430A">
        <w:rPr>
          <w:rFonts w:asciiTheme="majorHAnsi" w:hAnsiTheme="majorHAnsi" w:cstheme="majorHAnsi"/>
          <w:lang w:val="en-US"/>
        </w:rPr>
        <w:t>DEF</w:t>
      </w:r>
    </w:p>
    <w:p w:rsidR="009E7167" w:rsidRPr="0028430A" w:rsidRDefault="009E7167" w:rsidP="009E7167">
      <w:pPr>
        <w:pStyle w:val="NurText"/>
        <w:ind w:left="709" w:hanging="709"/>
        <w:rPr>
          <w:rFonts w:asciiTheme="majorHAnsi" w:hAnsiTheme="majorHAnsi" w:cstheme="majorHAnsi"/>
          <w:lang w:val="en-US"/>
        </w:rPr>
      </w:pPr>
      <w:r w:rsidRPr="0028430A">
        <w:rPr>
          <w:rFonts w:asciiTheme="majorHAnsi" w:hAnsiTheme="majorHAnsi" w:cstheme="majorHAnsi"/>
          <w:lang w:val="en-US"/>
        </w:rPr>
        <w:t xml:space="preserve"> </w:t>
      </w:r>
    </w:p>
    <w:p w:rsidR="009E7167" w:rsidRPr="0028430A" w:rsidRDefault="009E7167" w:rsidP="009E7167">
      <w:pPr>
        <w:pStyle w:val="NurText"/>
        <w:rPr>
          <w:rFonts w:asciiTheme="majorHAnsi" w:hAnsiTheme="majorHAnsi" w:cstheme="majorHAnsi"/>
          <w:lang w:val="en-US"/>
        </w:rPr>
      </w:pPr>
      <w:r w:rsidRPr="0028430A">
        <w:rPr>
          <w:rFonts w:asciiTheme="majorHAnsi" w:hAnsiTheme="majorHAnsi" w:cstheme="majorHAnsi"/>
          <w:lang w:val="en-US"/>
        </w:rPr>
        <w:t xml:space="preserve">GHI  </w:t>
      </w:r>
    </w:p>
    <w:p w:rsidR="009E7167" w:rsidRPr="0028430A" w:rsidRDefault="009E7167" w:rsidP="009E7167">
      <w:pPr>
        <w:pStyle w:val="NurText"/>
        <w:rPr>
          <w:rFonts w:asciiTheme="majorHAnsi" w:hAnsiTheme="majorHAnsi" w:cstheme="majorHAnsi"/>
          <w:lang w:val="en-US"/>
        </w:rPr>
      </w:pPr>
    </w:p>
    <w:p w:rsidR="009E7167" w:rsidRPr="0028430A" w:rsidRDefault="009E7167" w:rsidP="009E7167">
      <w:pPr>
        <w:pStyle w:val="NurText"/>
        <w:rPr>
          <w:rFonts w:asciiTheme="majorHAnsi" w:hAnsiTheme="majorHAnsi" w:cstheme="majorHAnsi"/>
          <w:lang w:val="en-US"/>
        </w:rPr>
      </w:pPr>
    </w:p>
    <w:p w:rsidR="0054345C" w:rsidRPr="0028430A" w:rsidRDefault="0054345C" w:rsidP="0054345C">
      <w:pPr>
        <w:pStyle w:val="NurText"/>
        <w:rPr>
          <w:rFonts w:asciiTheme="majorHAnsi" w:hAnsiTheme="majorHAnsi" w:cstheme="majorHAnsi"/>
          <w:lang w:val="en-US"/>
        </w:rPr>
      </w:pPr>
    </w:p>
    <w:p w:rsidR="0054345C" w:rsidRPr="0028430A" w:rsidRDefault="0054345C" w:rsidP="0054345C">
      <w:pPr>
        <w:pStyle w:val="NurText"/>
        <w:rPr>
          <w:rFonts w:asciiTheme="majorHAnsi" w:hAnsiTheme="majorHAnsi" w:cstheme="majorHAnsi"/>
          <w:lang w:val="en-US"/>
        </w:rPr>
      </w:pPr>
    </w:p>
    <w:sectPr w:rsidR="0054345C" w:rsidRPr="0028430A" w:rsidSect="005D13EC">
      <w:headerReference w:type="default" r:id="rId14"/>
      <w:footerReference w:type="default" r:id="rId15"/>
      <w:headerReference w:type="first" r:id="rId16"/>
      <w:footerReference w:type="first" r:id="rId17"/>
      <w:pgSz w:w="11906" w:h="16838"/>
      <w:pgMar w:top="1701" w:right="1332" w:bottom="1134" w:left="1332"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272" w:rsidRDefault="00572272" w:rsidP="00F317F2">
      <w:pPr>
        <w:spacing w:after="0" w:line="240" w:lineRule="auto"/>
      </w:pPr>
      <w:r>
        <w:separator/>
      </w:r>
    </w:p>
  </w:endnote>
  <w:endnote w:type="continuationSeparator" w:id="0">
    <w:p w:rsidR="00572272" w:rsidRDefault="00572272" w:rsidP="00F31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46" w:rsidRDefault="00CE3B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46" w:rsidRDefault="00CE3B4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46" w:rsidRDefault="00CE3B46">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272" w:rsidRPr="009D7F7F" w:rsidRDefault="000D7696" w:rsidP="007C6803">
    <w:pPr>
      <w:spacing w:after="200" w:line="276" w:lineRule="auto"/>
      <w:rPr>
        <w:rFonts w:ascii="Calibri" w:eastAsia="Calibri" w:hAnsi="Calibri" w:cs="Times New Roman"/>
      </w:rPr>
    </w:pPr>
    <w:r>
      <w:rPr>
        <w:rFonts w:ascii="Calibri" w:eastAsia="Calibri" w:hAnsi="Calibri" w:cs="Times New Roman"/>
        <w:noProof/>
        <w:color w:val="808080"/>
        <w:sz w:val="18"/>
      </w:rPr>
      <w:drawing>
        <wp:anchor distT="0" distB="0" distL="114300" distR="114300" simplePos="0" relativeHeight="251685888" behindDoc="0" locked="0" layoutInCell="1" allowOverlap="1">
          <wp:simplePos x="0" y="0"/>
          <wp:positionH relativeFrom="margin">
            <wp:align>left</wp:align>
          </wp:positionH>
          <wp:positionV relativeFrom="paragraph">
            <wp:posOffset>189791</wp:posOffset>
          </wp:positionV>
          <wp:extent cx="595423" cy="431943"/>
          <wp:effectExtent l="0" t="0" r="0" b="635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PID_Logo_Redesign_2023_RZ_4C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482" cy="441417"/>
                  </a:xfrm>
                  <a:prstGeom prst="rect">
                    <a:avLst/>
                  </a:prstGeom>
                </pic:spPr>
              </pic:pic>
            </a:graphicData>
          </a:graphic>
          <wp14:sizeRelH relativeFrom="margin">
            <wp14:pctWidth>0</wp14:pctWidth>
          </wp14:sizeRelH>
          <wp14:sizeRelV relativeFrom="margin">
            <wp14:pctHeight>0</wp14:pctHeight>
          </wp14:sizeRelV>
        </wp:anchor>
      </w:drawing>
    </w:r>
  </w:p>
  <w:p w:rsidR="007425C5" w:rsidRPr="007425C5" w:rsidRDefault="00572272" w:rsidP="007425C5">
    <w:pPr>
      <w:pStyle w:val="Produktname"/>
      <w:jc w:val="right"/>
      <w:rPr>
        <w:sz w:val="20"/>
        <w:szCs w:val="20"/>
      </w:rPr>
    </w:pPr>
    <w:r w:rsidRPr="009D7F7F">
      <w:rPr>
        <w:rFonts w:ascii="Calibri" w:eastAsia="Calibri" w:hAnsi="Calibri" w:cs="Times New Roman"/>
        <w:noProof/>
        <w:color w:val="808080"/>
        <w:sz w:val="18"/>
        <w:lang w:val="de-DE"/>
      </w:rPr>
      <mc:AlternateContent>
        <mc:Choice Requires="wps">
          <w:drawing>
            <wp:anchor distT="0" distB="0" distL="114300" distR="114300" simplePos="0" relativeHeight="251674624" behindDoc="0" locked="0" layoutInCell="1" allowOverlap="1" wp14:anchorId="2BEBD92D" wp14:editId="11F76D44">
              <wp:simplePos x="0" y="0"/>
              <wp:positionH relativeFrom="column">
                <wp:posOffset>7620</wp:posOffset>
              </wp:positionH>
              <wp:positionV relativeFrom="paragraph">
                <wp:posOffset>-205740</wp:posOffset>
              </wp:positionV>
              <wp:extent cx="5886450" cy="0"/>
              <wp:effectExtent l="0" t="0" r="19050" b="19050"/>
              <wp:wrapNone/>
              <wp:docPr id="26" name="Gerader Verbinder 26"/>
              <wp:cNvGraphicFramePr/>
              <a:graphic xmlns:a="http://schemas.openxmlformats.org/drawingml/2006/main">
                <a:graphicData uri="http://schemas.microsoft.com/office/word/2010/wordprocessingShape">
                  <wps:wsp>
                    <wps:cNvCnPr/>
                    <wps:spPr>
                      <a:xfrm>
                        <a:off x="0" y="0"/>
                        <a:ext cx="5886450" cy="0"/>
                      </a:xfrm>
                      <a:prstGeom prst="line">
                        <a:avLst/>
                      </a:prstGeom>
                      <a:noFill/>
                      <a:ln w="9525" cap="flat" cmpd="sng" algn="ctr">
                        <a:solidFill>
                          <a:sysClr val="window" lastClr="FFFFFF">
                            <a:lumMod val="50000"/>
                          </a:sysClr>
                        </a:solidFill>
                        <a:prstDash val="solid"/>
                      </a:ln>
                      <a:effectLst/>
                    </wps:spPr>
                    <wps:bodyPr/>
                  </wps:wsp>
                </a:graphicData>
              </a:graphic>
            </wp:anchor>
          </w:drawing>
        </mc:Choice>
        <mc:Fallback>
          <w:pict>
            <v:line w14:anchorId="3CBE93D4" id="Gerader Verbinder 2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6pt,-16.2pt" to="464.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" strokecolor="#7f7f7f"/>
          </w:pict>
        </mc:Fallback>
      </mc:AlternateContent>
    </w:r>
    <w:r w:rsidRPr="009D7F7F">
      <w:rPr>
        <w:rFonts w:ascii="Calibri" w:eastAsia="Calibri" w:hAnsi="Calibri" w:cs="Times New Roman"/>
        <w:color w:val="808080"/>
        <w:sz w:val="18"/>
      </w:rPr>
      <w:tab/>
    </w:r>
    <w:r w:rsidR="007425C5" w:rsidRPr="007425C5">
      <w:rPr>
        <w:sz w:val="20"/>
        <w:szCs w:val="20"/>
      </w:rPr>
      <w:t>Open Test Archive</w:t>
    </w:r>
  </w:p>
  <w:p w:rsidR="00572272" w:rsidRPr="00B372A1" w:rsidRDefault="007425C5" w:rsidP="007425C5">
    <w:pPr>
      <w:tabs>
        <w:tab w:val="right" w:pos="9072"/>
      </w:tabs>
      <w:spacing w:after="0" w:line="240" w:lineRule="auto"/>
      <w:jc w:val="right"/>
      <w:rPr>
        <w:rFonts w:ascii="Calibri" w:eastAsia="Calibri" w:hAnsi="Calibri" w:cs="Times New Roman"/>
        <w:color w:val="808080"/>
        <w:sz w:val="18"/>
        <w:lang w:val="en-US"/>
      </w:rPr>
    </w:pPr>
    <w:r w:rsidRPr="007425C5">
      <w:rPr>
        <w:rFonts w:ascii="Calibri" w:eastAsia="Calibri" w:hAnsi="Calibri" w:cs="Times New Roman"/>
        <w:color w:val="808080"/>
        <w:sz w:val="18"/>
        <w:lang w:val="en-US"/>
      </w:rPr>
      <w:tab/>
    </w:r>
    <w:r w:rsidRPr="007425C5">
      <w:rPr>
        <w:rFonts w:ascii="Calibri" w:eastAsia="Calibri" w:hAnsi="Calibri" w:cs="Times New Roman"/>
        <w:color w:val="808080"/>
        <w:sz w:val="18"/>
      </w:rPr>
      <w:fldChar w:fldCharType="begin"/>
    </w:r>
    <w:r w:rsidRPr="007425C5">
      <w:rPr>
        <w:rFonts w:ascii="Calibri" w:eastAsia="Calibri" w:hAnsi="Calibri" w:cs="Times New Roman"/>
        <w:color w:val="808080"/>
        <w:sz w:val="18"/>
      </w:rPr>
      <w:instrText xml:space="preserve"> STYLEREF  Produktbezeichnung  \* MERGEFORMAT </w:instrText>
    </w:r>
    <w:r w:rsidRPr="007425C5">
      <w:rPr>
        <w:rFonts w:ascii="Calibri" w:eastAsia="Calibri" w:hAnsi="Calibri" w:cs="Times New Roman"/>
        <w:color w:val="808080"/>
        <w:sz w:val="18"/>
      </w:rPr>
      <w:fldChar w:fldCharType="separate"/>
    </w:r>
    <w:r w:rsidR="00871113">
      <w:rPr>
        <w:rFonts w:ascii="Calibri" w:eastAsia="Calibri" w:hAnsi="Calibri" w:cs="Times New Roman"/>
        <w:noProof/>
        <w:color w:val="808080"/>
        <w:sz w:val="18"/>
      </w:rPr>
      <w:t>Repository for Open Access Tests</w:t>
    </w:r>
    <w:r w:rsidRPr="007425C5">
      <w:rPr>
        <w:rFonts w:ascii="Calibri" w:eastAsia="Calibri" w:hAnsi="Calibri" w:cs="Times New Roman"/>
        <w:color w:val="808080"/>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272" w:rsidRPr="009D7F7F" w:rsidRDefault="00CE3B46" w:rsidP="009B3808">
    <w:pPr>
      <w:spacing w:after="200" w:line="276" w:lineRule="auto"/>
      <w:rPr>
        <w:rFonts w:ascii="Calibri" w:eastAsia="Calibri" w:hAnsi="Calibri" w:cs="Times New Roman"/>
      </w:rPr>
    </w:pPr>
    <w:r>
      <w:rPr>
        <w:rFonts w:ascii="Calibri" w:eastAsia="Calibri" w:hAnsi="Calibri" w:cs="Times New Roman"/>
        <w:noProof/>
        <w:color w:val="808080"/>
        <w:sz w:val="18"/>
      </w:rPr>
      <w:drawing>
        <wp:anchor distT="0" distB="0" distL="114300" distR="114300" simplePos="0" relativeHeight="251684864" behindDoc="0" locked="0" layoutInCell="1" allowOverlap="1">
          <wp:simplePos x="0" y="0"/>
          <wp:positionH relativeFrom="column">
            <wp:posOffset>25459</wp:posOffset>
          </wp:positionH>
          <wp:positionV relativeFrom="paragraph">
            <wp:posOffset>168437</wp:posOffset>
          </wp:positionV>
          <wp:extent cx="584790" cy="424229"/>
          <wp:effectExtent l="0" t="0" r="635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PID_Logo_Redesign_2023_RZ_4C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4790" cy="424229"/>
                  </a:xfrm>
                  <a:prstGeom prst="rect">
                    <a:avLst/>
                  </a:prstGeom>
                </pic:spPr>
              </pic:pic>
            </a:graphicData>
          </a:graphic>
          <wp14:sizeRelH relativeFrom="margin">
            <wp14:pctWidth>0</wp14:pctWidth>
          </wp14:sizeRelH>
          <wp14:sizeRelV relativeFrom="margin">
            <wp14:pctHeight>0</wp14:pctHeight>
          </wp14:sizeRelV>
        </wp:anchor>
      </w:drawing>
    </w:r>
  </w:p>
  <w:p w:rsidR="007425C5" w:rsidRPr="007425C5" w:rsidRDefault="00572272" w:rsidP="007425C5">
    <w:pPr>
      <w:pStyle w:val="Produktname"/>
      <w:jc w:val="right"/>
      <w:rPr>
        <w:sz w:val="20"/>
        <w:szCs w:val="20"/>
      </w:rPr>
    </w:pPr>
    <w:r w:rsidRPr="009D7F7F">
      <w:rPr>
        <w:rFonts w:ascii="Calibri" w:eastAsia="Calibri" w:hAnsi="Calibri" w:cs="Times New Roman"/>
        <w:noProof/>
        <w:color w:val="808080"/>
        <w:sz w:val="18"/>
        <w:lang w:val="de-DE"/>
      </w:rPr>
      <mc:AlternateContent>
        <mc:Choice Requires="wps">
          <w:drawing>
            <wp:anchor distT="0" distB="0" distL="114300" distR="114300" simplePos="0" relativeHeight="251683840" behindDoc="0" locked="0" layoutInCell="1" allowOverlap="1" wp14:anchorId="745A9B42" wp14:editId="53031D73">
              <wp:simplePos x="0" y="0"/>
              <wp:positionH relativeFrom="column">
                <wp:posOffset>7620</wp:posOffset>
              </wp:positionH>
              <wp:positionV relativeFrom="paragraph">
                <wp:posOffset>-205740</wp:posOffset>
              </wp:positionV>
              <wp:extent cx="5886450" cy="0"/>
              <wp:effectExtent l="0" t="0" r="19050" b="19050"/>
              <wp:wrapNone/>
              <wp:docPr id="4" name="Gerader Verbinder 4"/>
              <wp:cNvGraphicFramePr/>
              <a:graphic xmlns:a="http://schemas.openxmlformats.org/drawingml/2006/main">
                <a:graphicData uri="http://schemas.microsoft.com/office/word/2010/wordprocessingShape">
                  <wps:wsp>
                    <wps:cNvCnPr/>
                    <wps:spPr>
                      <a:xfrm>
                        <a:off x="0" y="0"/>
                        <a:ext cx="5886450" cy="0"/>
                      </a:xfrm>
                      <a:prstGeom prst="line">
                        <a:avLst/>
                      </a:prstGeom>
                      <a:noFill/>
                      <a:ln w="9525" cap="flat" cmpd="sng" algn="ctr">
                        <a:solidFill>
                          <a:sysClr val="window" lastClr="FFFFFF">
                            <a:lumMod val="50000"/>
                          </a:sysClr>
                        </a:solidFill>
                        <a:prstDash val="solid"/>
                      </a:ln>
                      <a:effectLst/>
                    </wps:spPr>
                    <wps:bodyPr/>
                  </wps:wsp>
                </a:graphicData>
              </a:graphic>
            </wp:anchor>
          </w:drawing>
        </mc:Choice>
        <mc:Fallback>
          <w:pict>
            <v:line w14:anchorId="023E4792" id="Gerader Verbinder 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pt,-16.2pt" to="464.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" strokecolor="#7f7f7f"/>
          </w:pict>
        </mc:Fallback>
      </mc:AlternateContent>
    </w:r>
    <w:r w:rsidRPr="009D7F7F">
      <w:rPr>
        <w:rFonts w:ascii="Calibri" w:eastAsia="Calibri" w:hAnsi="Calibri" w:cs="Times New Roman"/>
        <w:color w:val="808080"/>
        <w:sz w:val="18"/>
      </w:rPr>
      <w:tab/>
    </w:r>
    <w:r w:rsidR="007425C5" w:rsidRPr="007425C5">
      <w:rPr>
        <w:sz w:val="20"/>
        <w:szCs w:val="20"/>
      </w:rPr>
      <w:t>Open Test Archive</w:t>
    </w:r>
  </w:p>
  <w:p w:rsidR="00572272" w:rsidRPr="00B372A1" w:rsidRDefault="007425C5" w:rsidP="007425C5">
    <w:pPr>
      <w:tabs>
        <w:tab w:val="right" w:pos="9072"/>
      </w:tabs>
      <w:spacing w:after="0" w:line="240" w:lineRule="auto"/>
      <w:jc w:val="right"/>
      <w:rPr>
        <w:rFonts w:ascii="Calibri" w:eastAsia="Calibri" w:hAnsi="Calibri" w:cs="Times New Roman"/>
        <w:color w:val="808080"/>
        <w:sz w:val="18"/>
        <w:lang w:val="en-US"/>
      </w:rPr>
    </w:pPr>
    <w:r w:rsidRPr="007425C5">
      <w:rPr>
        <w:rFonts w:ascii="Calibri" w:eastAsia="Calibri" w:hAnsi="Calibri" w:cs="Times New Roman"/>
        <w:color w:val="808080"/>
        <w:sz w:val="18"/>
        <w:lang w:val="en-US"/>
      </w:rPr>
      <w:fldChar w:fldCharType="begin"/>
    </w:r>
    <w:r w:rsidRPr="007425C5">
      <w:rPr>
        <w:rFonts w:ascii="Calibri" w:eastAsia="Calibri" w:hAnsi="Calibri" w:cs="Times New Roman"/>
        <w:color w:val="808080"/>
        <w:sz w:val="18"/>
        <w:lang w:val="en-US"/>
      </w:rPr>
      <w:instrText xml:space="preserve"> STYLEREF  Standard  \* MERGEFORMAT </w:instrText>
    </w:r>
    <w:r w:rsidRPr="007425C5">
      <w:rPr>
        <w:rFonts w:ascii="Calibri" w:eastAsia="Calibri" w:hAnsi="Calibri" w:cs="Times New Roman"/>
        <w:color w:val="808080"/>
        <w:sz w:val="18"/>
        <w:lang w:val="en-US"/>
      </w:rPr>
      <w:fldChar w:fldCharType="end"/>
    </w:r>
    <w:r w:rsidRPr="007425C5">
      <w:rPr>
        <w:rFonts w:ascii="Calibri" w:eastAsia="Calibri" w:hAnsi="Calibri" w:cs="Times New Roman"/>
        <w:color w:val="808080"/>
        <w:sz w:val="18"/>
        <w:lang w:val="en-US"/>
      </w:rPr>
      <w:tab/>
    </w:r>
    <w:r w:rsidRPr="007425C5">
      <w:rPr>
        <w:rFonts w:ascii="Calibri" w:eastAsia="Calibri" w:hAnsi="Calibri" w:cs="Times New Roman"/>
        <w:color w:val="808080"/>
        <w:sz w:val="18"/>
      </w:rPr>
      <w:fldChar w:fldCharType="begin"/>
    </w:r>
    <w:r w:rsidRPr="007425C5">
      <w:rPr>
        <w:rFonts w:ascii="Calibri" w:eastAsia="Calibri" w:hAnsi="Calibri" w:cs="Times New Roman"/>
        <w:color w:val="808080"/>
        <w:sz w:val="18"/>
      </w:rPr>
      <w:instrText xml:space="preserve"> STYLEREF  Produktbezeichnung  \* MERGEFORMAT </w:instrText>
    </w:r>
    <w:r w:rsidRPr="007425C5">
      <w:rPr>
        <w:rFonts w:ascii="Calibri" w:eastAsia="Calibri" w:hAnsi="Calibri" w:cs="Times New Roman"/>
        <w:color w:val="808080"/>
        <w:sz w:val="18"/>
      </w:rPr>
      <w:fldChar w:fldCharType="separate"/>
    </w:r>
    <w:r w:rsidR="009E7167">
      <w:rPr>
        <w:rFonts w:ascii="Calibri" w:eastAsia="Calibri" w:hAnsi="Calibri" w:cs="Times New Roman"/>
        <w:noProof/>
        <w:color w:val="808080"/>
        <w:sz w:val="18"/>
      </w:rPr>
      <w:t>Repository for Open Access Tests</w:t>
    </w:r>
    <w:r w:rsidRPr="007425C5">
      <w:rPr>
        <w:rFonts w:ascii="Calibri" w:eastAsia="Calibri" w:hAnsi="Calibri" w:cs="Times New Roman"/>
        <w:color w:val="8080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272" w:rsidRDefault="00572272" w:rsidP="00F317F2">
      <w:pPr>
        <w:spacing w:after="0" w:line="240" w:lineRule="auto"/>
      </w:pPr>
      <w:r>
        <w:separator/>
      </w:r>
    </w:p>
  </w:footnote>
  <w:footnote w:type="continuationSeparator" w:id="0">
    <w:p w:rsidR="00572272" w:rsidRDefault="00572272" w:rsidP="00F317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46" w:rsidRDefault="00CE3B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46" w:rsidRDefault="00CE3B4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46" w:rsidRDefault="00CE3B46">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272" w:rsidRDefault="00871113">
    <w:pPr>
      <w:pStyle w:val="Kopfzeile"/>
      <w:jc w:val="right"/>
    </w:pPr>
    <w:sdt>
      <w:sdtPr>
        <w:id w:val="-1484158627"/>
        <w:docPartObj>
          <w:docPartGallery w:val="Page Numbers (Top of Page)"/>
          <w:docPartUnique/>
        </w:docPartObj>
      </w:sdtPr>
      <w:sdtEndPr/>
      <w:sdtContent>
        <w:r w:rsidR="00572272">
          <w:fldChar w:fldCharType="begin"/>
        </w:r>
        <w:r w:rsidR="00572272">
          <w:instrText>PAGE   \* MERGEFORMAT</w:instrText>
        </w:r>
        <w:r w:rsidR="00572272">
          <w:fldChar w:fldCharType="separate"/>
        </w:r>
        <w:r>
          <w:rPr>
            <w:noProof/>
          </w:rPr>
          <w:t>4</w:t>
        </w:r>
        <w:r w:rsidR="00572272">
          <w:fldChar w:fldCharType="end"/>
        </w:r>
      </w:sdtContent>
    </w:sdt>
  </w:p>
  <w:p w:rsidR="00572272" w:rsidRPr="00D21F43" w:rsidRDefault="00572272" w:rsidP="00D21F4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272" w:rsidRDefault="00871113">
    <w:pPr>
      <w:pStyle w:val="Kopfzeile"/>
      <w:jc w:val="right"/>
    </w:pPr>
    <w:sdt>
      <w:sdtPr>
        <w:id w:val="670988132"/>
        <w:docPartObj>
          <w:docPartGallery w:val="Page Numbers (Top of Page)"/>
          <w:docPartUnique/>
        </w:docPartObj>
      </w:sdtPr>
      <w:sdtEndPr/>
      <w:sdtContent>
        <w:r w:rsidR="00572272">
          <w:fldChar w:fldCharType="begin"/>
        </w:r>
        <w:r w:rsidR="00572272">
          <w:instrText>PAGE   \* MERGEFORMAT</w:instrText>
        </w:r>
        <w:r w:rsidR="00572272">
          <w:fldChar w:fldCharType="separate"/>
        </w:r>
        <w:r w:rsidR="009E7167">
          <w:rPr>
            <w:noProof/>
          </w:rPr>
          <w:t>2</w:t>
        </w:r>
        <w:r w:rsidR="00572272">
          <w:fldChar w:fldCharType="end"/>
        </w:r>
      </w:sdtContent>
    </w:sdt>
  </w:p>
  <w:p w:rsidR="00572272" w:rsidRDefault="0057227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BBF"/>
    <w:rsid w:val="00035B80"/>
    <w:rsid w:val="000463B6"/>
    <w:rsid w:val="000541CC"/>
    <w:rsid w:val="00076497"/>
    <w:rsid w:val="0008215C"/>
    <w:rsid w:val="00093976"/>
    <w:rsid w:val="000D7696"/>
    <w:rsid w:val="000F275A"/>
    <w:rsid w:val="00117088"/>
    <w:rsid w:val="001215ED"/>
    <w:rsid w:val="0012562E"/>
    <w:rsid w:val="0015276F"/>
    <w:rsid w:val="00155E8A"/>
    <w:rsid w:val="00193E9C"/>
    <w:rsid w:val="00194914"/>
    <w:rsid w:val="001A47B4"/>
    <w:rsid w:val="001B0371"/>
    <w:rsid w:val="001B1D97"/>
    <w:rsid w:val="001C21CA"/>
    <w:rsid w:val="001C4327"/>
    <w:rsid w:val="001C785F"/>
    <w:rsid w:val="001E37DC"/>
    <w:rsid w:val="001F608F"/>
    <w:rsid w:val="00202C6F"/>
    <w:rsid w:val="0022477A"/>
    <w:rsid w:val="002253EA"/>
    <w:rsid w:val="00225CEA"/>
    <w:rsid w:val="00234117"/>
    <w:rsid w:val="0026502B"/>
    <w:rsid w:val="0027169E"/>
    <w:rsid w:val="002731CC"/>
    <w:rsid w:val="0027455B"/>
    <w:rsid w:val="0027692C"/>
    <w:rsid w:val="00280C9C"/>
    <w:rsid w:val="00282072"/>
    <w:rsid w:val="0028430A"/>
    <w:rsid w:val="00285635"/>
    <w:rsid w:val="00292B52"/>
    <w:rsid w:val="002A36A7"/>
    <w:rsid w:val="002B6206"/>
    <w:rsid w:val="002C7452"/>
    <w:rsid w:val="002D4198"/>
    <w:rsid w:val="002E074E"/>
    <w:rsid w:val="002E4503"/>
    <w:rsid w:val="002F4358"/>
    <w:rsid w:val="002F5C9A"/>
    <w:rsid w:val="00300543"/>
    <w:rsid w:val="003150A0"/>
    <w:rsid w:val="00317E4D"/>
    <w:rsid w:val="00333779"/>
    <w:rsid w:val="003372D9"/>
    <w:rsid w:val="00347608"/>
    <w:rsid w:val="0035058A"/>
    <w:rsid w:val="00367BDD"/>
    <w:rsid w:val="00386AE5"/>
    <w:rsid w:val="003A30FE"/>
    <w:rsid w:val="003A3543"/>
    <w:rsid w:val="003B2595"/>
    <w:rsid w:val="003B6FD7"/>
    <w:rsid w:val="003E097C"/>
    <w:rsid w:val="0041766B"/>
    <w:rsid w:val="0042040D"/>
    <w:rsid w:val="00457C15"/>
    <w:rsid w:val="00463ADC"/>
    <w:rsid w:val="00473390"/>
    <w:rsid w:val="00483454"/>
    <w:rsid w:val="00486294"/>
    <w:rsid w:val="00492B94"/>
    <w:rsid w:val="004948A2"/>
    <w:rsid w:val="004A6F54"/>
    <w:rsid w:val="004B481B"/>
    <w:rsid w:val="004B54BB"/>
    <w:rsid w:val="004C2DA9"/>
    <w:rsid w:val="004C50CD"/>
    <w:rsid w:val="004E2CBF"/>
    <w:rsid w:val="005009DA"/>
    <w:rsid w:val="00505C01"/>
    <w:rsid w:val="0051399D"/>
    <w:rsid w:val="005218C2"/>
    <w:rsid w:val="0054345C"/>
    <w:rsid w:val="00561CD1"/>
    <w:rsid w:val="00567671"/>
    <w:rsid w:val="00567FC5"/>
    <w:rsid w:val="00572272"/>
    <w:rsid w:val="00575F71"/>
    <w:rsid w:val="00576167"/>
    <w:rsid w:val="005C2EEF"/>
    <w:rsid w:val="005C6F36"/>
    <w:rsid w:val="005D13EC"/>
    <w:rsid w:val="005E1C6E"/>
    <w:rsid w:val="005E48DB"/>
    <w:rsid w:val="005E6448"/>
    <w:rsid w:val="0060249B"/>
    <w:rsid w:val="00605502"/>
    <w:rsid w:val="00605FCE"/>
    <w:rsid w:val="00610395"/>
    <w:rsid w:val="00611888"/>
    <w:rsid w:val="00631517"/>
    <w:rsid w:val="00647AD2"/>
    <w:rsid w:val="006524A7"/>
    <w:rsid w:val="0069266D"/>
    <w:rsid w:val="00695953"/>
    <w:rsid w:val="006F0EA0"/>
    <w:rsid w:val="007425C5"/>
    <w:rsid w:val="00765EF7"/>
    <w:rsid w:val="00767F91"/>
    <w:rsid w:val="007747DE"/>
    <w:rsid w:val="00774ABB"/>
    <w:rsid w:val="007867A6"/>
    <w:rsid w:val="00791952"/>
    <w:rsid w:val="007A1414"/>
    <w:rsid w:val="007C6803"/>
    <w:rsid w:val="007F2D36"/>
    <w:rsid w:val="008113F5"/>
    <w:rsid w:val="0081292C"/>
    <w:rsid w:val="00832CE2"/>
    <w:rsid w:val="00833556"/>
    <w:rsid w:val="0083439D"/>
    <w:rsid w:val="00865450"/>
    <w:rsid w:val="00871113"/>
    <w:rsid w:val="00876BEC"/>
    <w:rsid w:val="00884AEB"/>
    <w:rsid w:val="008B0B75"/>
    <w:rsid w:val="008B7C68"/>
    <w:rsid w:val="008C0C72"/>
    <w:rsid w:val="008C1084"/>
    <w:rsid w:val="008D0C20"/>
    <w:rsid w:val="008D2B04"/>
    <w:rsid w:val="008D2B23"/>
    <w:rsid w:val="008D4ED4"/>
    <w:rsid w:val="009001EA"/>
    <w:rsid w:val="0094026D"/>
    <w:rsid w:val="00975126"/>
    <w:rsid w:val="0098711B"/>
    <w:rsid w:val="0099089E"/>
    <w:rsid w:val="009929E9"/>
    <w:rsid w:val="009A7B5F"/>
    <w:rsid w:val="009B3808"/>
    <w:rsid w:val="009D0E2E"/>
    <w:rsid w:val="009D7F7F"/>
    <w:rsid w:val="009E4352"/>
    <w:rsid w:val="009E7167"/>
    <w:rsid w:val="00A14695"/>
    <w:rsid w:val="00A1625E"/>
    <w:rsid w:val="00A16EE4"/>
    <w:rsid w:val="00A464EA"/>
    <w:rsid w:val="00A61E89"/>
    <w:rsid w:val="00A71F51"/>
    <w:rsid w:val="00A74DA2"/>
    <w:rsid w:val="00AA3C7B"/>
    <w:rsid w:val="00AB0839"/>
    <w:rsid w:val="00AC311E"/>
    <w:rsid w:val="00AC37CE"/>
    <w:rsid w:val="00AC7A3A"/>
    <w:rsid w:val="00AD5F60"/>
    <w:rsid w:val="00AE482B"/>
    <w:rsid w:val="00AF7C77"/>
    <w:rsid w:val="00B05175"/>
    <w:rsid w:val="00B33BF7"/>
    <w:rsid w:val="00B3423B"/>
    <w:rsid w:val="00B372A1"/>
    <w:rsid w:val="00B40928"/>
    <w:rsid w:val="00B915E1"/>
    <w:rsid w:val="00BA2E8E"/>
    <w:rsid w:val="00BC3C56"/>
    <w:rsid w:val="00BC3CF3"/>
    <w:rsid w:val="00BE3440"/>
    <w:rsid w:val="00BE47F7"/>
    <w:rsid w:val="00BF1A2C"/>
    <w:rsid w:val="00C00719"/>
    <w:rsid w:val="00C04B89"/>
    <w:rsid w:val="00C47C5D"/>
    <w:rsid w:val="00C85D89"/>
    <w:rsid w:val="00CA2160"/>
    <w:rsid w:val="00CA26F0"/>
    <w:rsid w:val="00CA5053"/>
    <w:rsid w:val="00CD6228"/>
    <w:rsid w:val="00CD6C58"/>
    <w:rsid w:val="00CD72CB"/>
    <w:rsid w:val="00CE3B46"/>
    <w:rsid w:val="00CF03DC"/>
    <w:rsid w:val="00D03451"/>
    <w:rsid w:val="00D111C5"/>
    <w:rsid w:val="00D217AF"/>
    <w:rsid w:val="00D21F43"/>
    <w:rsid w:val="00D3722D"/>
    <w:rsid w:val="00D66DC6"/>
    <w:rsid w:val="00D807D4"/>
    <w:rsid w:val="00DA3E06"/>
    <w:rsid w:val="00DA6E7E"/>
    <w:rsid w:val="00DB7AF8"/>
    <w:rsid w:val="00DD76B5"/>
    <w:rsid w:val="00DF1612"/>
    <w:rsid w:val="00DF75A1"/>
    <w:rsid w:val="00E07BBF"/>
    <w:rsid w:val="00E43CED"/>
    <w:rsid w:val="00E4628B"/>
    <w:rsid w:val="00E526BD"/>
    <w:rsid w:val="00E84525"/>
    <w:rsid w:val="00E95DF5"/>
    <w:rsid w:val="00EB22C0"/>
    <w:rsid w:val="00ED6CC9"/>
    <w:rsid w:val="00F072FF"/>
    <w:rsid w:val="00F135BC"/>
    <w:rsid w:val="00F16369"/>
    <w:rsid w:val="00F317F2"/>
    <w:rsid w:val="00F42565"/>
    <w:rsid w:val="00F4285F"/>
    <w:rsid w:val="00F57A87"/>
    <w:rsid w:val="00F62766"/>
    <w:rsid w:val="00F745CF"/>
    <w:rsid w:val="00F749C6"/>
    <w:rsid w:val="00F83D10"/>
    <w:rsid w:val="00F95FB5"/>
    <w:rsid w:val="00FC09C8"/>
    <w:rsid w:val="00FC1DFD"/>
    <w:rsid w:val="00FE0B07"/>
    <w:rsid w:val="00FE4150"/>
    <w:rsid w:val="00FE69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5A81655"/>
  <w15:chartTrackingRefBased/>
  <w15:docId w15:val="{E61DB04B-C608-4303-9DA8-4EDD0132B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00719"/>
  </w:style>
  <w:style w:type="paragraph" w:styleId="berschrift1">
    <w:name w:val="heading 1"/>
    <w:basedOn w:val="Standard"/>
    <w:next w:val="Standard"/>
    <w:link w:val="berschrift1Zchn"/>
    <w:autoRedefine/>
    <w:uiPriority w:val="9"/>
    <w:qFormat/>
    <w:rsid w:val="008D2B23"/>
    <w:pPr>
      <w:keepNext/>
      <w:keepLines/>
      <w:spacing w:before="240" w:after="240"/>
      <w:outlineLvl w:val="0"/>
    </w:pPr>
    <w:rPr>
      <w:rFonts w:eastAsiaTheme="majorEastAsia" w:cstheme="majorBidi"/>
      <w:b/>
      <w:sz w:val="28"/>
      <w:szCs w:val="32"/>
    </w:rPr>
  </w:style>
  <w:style w:type="paragraph" w:styleId="berschrift2">
    <w:name w:val="heading 2"/>
    <w:basedOn w:val="Standard"/>
    <w:next w:val="Standard"/>
    <w:link w:val="berschrift2Zchn"/>
    <w:autoRedefine/>
    <w:uiPriority w:val="9"/>
    <w:unhideWhenUsed/>
    <w:qFormat/>
    <w:rsid w:val="008D2B23"/>
    <w:pPr>
      <w:keepNext/>
      <w:keepLines/>
      <w:spacing w:before="40" w:after="0"/>
      <w:outlineLvl w:val="1"/>
    </w:pPr>
    <w:rPr>
      <w:rFonts w:eastAsiaTheme="majorEastAsia" w:cstheme="majorBidi"/>
      <w:sz w:val="24"/>
      <w:szCs w:val="26"/>
    </w:rPr>
  </w:style>
  <w:style w:type="paragraph" w:styleId="berschrift3">
    <w:name w:val="heading 3"/>
    <w:basedOn w:val="Standard"/>
    <w:next w:val="Standard"/>
    <w:link w:val="berschrift3Zchn"/>
    <w:uiPriority w:val="9"/>
    <w:unhideWhenUsed/>
    <w:qFormat/>
    <w:rsid w:val="00865450"/>
    <w:pPr>
      <w:keepNext/>
      <w:keepLines/>
      <w:spacing w:before="40" w:after="0"/>
      <w:outlineLvl w:val="2"/>
    </w:pPr>
    <w:rPr>
      <w:rFonts w:eastAsiaTheme="majorEastAsia" w:cstheme="majorBidi"/>
      <w:sz w:val="24"/>
      <w:szCs w:val="24"/>
    </w:rPr>
  </w:style>
  <w:style w:type="paragraph" w:styleId="berschrift4">
    <w:name w:val="heading 4"/>
    <w:basedOn w:val="Standard"/>
    <w:next w:val="Standard"/>
    <w:link w:val="berschrift4Zchn"/>
    <w:autoRedefine/>
    <w:uiPriority w:val="9"/>
    <w:unhideWhenUsed/>
    <w:qFormat/>
    <w:rsid w:val="002A36A7"/>
    <w:pPr>
      <w:keepNext/>
      <w:keepLines/>
      <w:spacing w:before="40" w:after="0"/>
      <w:outlineLvl w:val="3"/>
    </w:pPr>
    <w:rPr>
      <w:rFonts w:eastAsiaTheme="majorEastAsia" w:cstheme="majorBidi"/>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Textkrper"/>
    <w:link w:val="NurTextZchn"/>
    <w:autoRedefine/>
    <w:uiPriority w:val="99"/>
    <w:unhideWhenUsed/>
    <w:rsid w:val="00865450"/>
    <w:pPr>
      <w:spacing w:after="0" w:line="240" w:lineRule="auto"/>
    </w:pPr>
    <w:rPr>
      <w:sz w:val="24"/>
      <w:szCs w:val="21"/>
    </w:rPr>
  </w:style>
  <w:style w:type="character" w:customStyle="1" w:styleId="NurTextZchn">
    <w:name w:val="Nur Text Zchn"/>
    <w:basedOn w:val="Absatz-Standardschriftart"/>
    <w:link w:val="NurText"/>
    <w:uiPriority w:val="99"/>
    <w:rsid w:val="00AC37CE"/>
    <w:rPr>
      <w:sz w:val="24"/>
      <w:szCs w:val="21"/>
    </w:rPr>
  </w:style>
  <w:style w:type="paragraph" w:styleId="Kopfzeile">
    <w:name w:val="header"/>
    <w:basedOn w:val="Standard"/>
    <w:link w:val="KopfzeileZchn"/>
    <w:uiPriority w:val="99"/>
    <w:unhideWhenUsed/>
    <w:rsid w:val="00F317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17F2"/>
  </w:style>
  <w:style w:type="paragraph" w:styleId="Fuzeile">
    <w:name w:val="footer"/>
    <w:basedOn w:val="Standard"/>
    <w:link w:val="FuzeileZchn"/>
    <w:uiPriority w:val="99"/>
    <w:unhideWhenUsed/>
    <w:rsid w:val="00F317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17F2"/>
  </w:style>
  <w:style w:type="paragraph" w:styleId="KeinLeerraum">
    <w:name w:val="No Spacing"/>
    <w:link w:val="KeinLeerraumZchn"/>
    <w:uiPriority w:val="1"/>
    <w:qFormat/>
    <w:rsid w:val="00A1625E"/>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A1625E"/>
    <w:rPr>
      <w:rFonts w:eastAsiaTheme="minorEastAsia"/>
      <w:lang w:eastAsia="de-DE"/>
    </w:rPr>
  </w:style>
  <w:style w:type="character" w:customStyle="1" w:styleId="berschrift1Zchn">
    <w:name w:val="Überschrift 1 Zchn"/>
    <w:basedOn w:val="Absatz-Standardschriftart"/>
    <w:link w:val="berschrift1"/>
    <w:uiPriority w:val="9"/>
    <w:rsid w:val="008D2B23"/>
    <w:rPr>
      <w:rFonts w:eastAsiaTheme="majorEastAsia" w:cstheme="majorBidi"/>
      <w:b/>
      <w:sz w:val="28"/>
      <w:szCs w:val="32"/>
    </w:rPr>
  </w:style>
  <w:style w:type="character" w:customStyle="1" w:styleId="berschrift2Zchn">
    <w:name w:val="Überschrift 2 Zchn"/>
    <w:basedOn w:val="Absatz-Standardschriftart"/>
    <w:link w:val="berschrift2"/>
    <w:uiPriority w:val="9"/>
    <w:rsid w:val="008D2B23"/>
    <w:rPr>
      <w:rFonts w:eastAsiaTheme="majorEastAsia" w:cstheme="majorBidi"/>
      <w:sz w:val="24"/>
      <w:szCs w:val="26"/>
    </w:rPr>
  </w:style>
  <w:style w:type="paragraph" w:styleId="Inhaltsverzeichnisberschrift">
    <w:name w:val="TOC Heading"/>
    <w:basedOn w:val="berschrift1"/>
    <w:next w:val="Standard"/>
    <w:uiPriority w:val="39"/>
    <w:unhideWhenUsed/>
    <w:qFormat/>
    <w:rsid w:val="000463B6"/>
    <w:pPr>
      <w:outlineLvl w:val="9"/>
    </w:pPr>
    <w:rPr>
      <w:lang w:eastAsia="de-DE"/>
    </w:rPr>
  </w:style>
  <w:style w:type="paragraph" w:styleId="Verzeichnis1">
    <w:name w:val="toc 1"/>
    <w:basedOn w:val="Standard"/>
    <w:next w:val="Standard"/>
    <w:autoRedefine/>
    <w:uiPriority w:val="39"/>
    <w:unhideWhenUsed/>
    <w:rsid w:val="000463B6"/>
    <w:pPr>
      <w:spacing w:after="100"/>
    </w:pPr>
  </w:style>
  <w:style w:type="paragraph" w:styleId="Verzeichnis3">
    <w:name w:val="toc 3"/>
    <w:basedOn w:val="Standard"/>
    <w:next w:val="Standard"/>
    <w:autoRedefine/>
    <w:uiPriority w:val="39"/>
    <w:unhideWhenUsed/>
    <w:rsid w:val="000463B6"/>
    <w:pPr>
      <w:spacing w:after="100"/>
      <w:ind w:left="440"/>
    </w:pPr>
  </w:style>
  <w:style w:type="character" w:styleId="Hyperlink">
    <w:name w:val="Hyperlink"/>
    <w:basedOn w:val="Absatz-Standardschriftart"/>
    <w:uiPriority w:val="99"/>
    <w:unhideWhenUsed/>
    <w:rsid w:val="000463B6"/>
    <w:rPr>
      <w:color w:val="0563C1" w:themeColor="hyperlink"/>
      <w:u w:val="single"/>
    </w:rPr>
  </w:style>
  <w:style w:type="paragraph" w:styleId="Titel">
    <w:name w:val="Title"/>
    <w:basedOn w:val="Standard"/>
    <w:next w:val="Standard"/>
    <w:link w:val="TitelZchn"/>
    <w:autoRedefine/>
    <w:uiPriority w:val="10"/>
    <w:qFormat/>
    <w:rsid w:val="00AD5F60"/>
    <w:pPr>
      <w:spacing w:before="240" w:after="0" w:line="240" w:lineRule="auto"/>
      <w:contextualSpacing/>
    </w:pPr>
    <w:rPr>
      <w:rFonts w:eastAsiaTheme="majorEastAsia" w:cstheme="majorBidi"/>
      <w:b/>
      <w:color w:val="000000" w:themeColor="text1"/>
      <w:spacing w:val="-10"/>
      <w:kern w:val="28"/>
      <w:sz w:val="36"/>
      <w:szCs w:val="56"/>
    </w:rPr>
  </w:style>
  <w:style w:type="character" w:customStyle="1" w:styleId="TitelZchn">
    <w:name w:val="Titel Zchn"/>
    <w:basedOn w:val="Absatz-Standardschriftart"/>
    <w:link w:val="Titel"/>
    <w:uiPriority w:val="10"/>
    <w:rsid w:val="00AD5F60"/>
    <w:rPr>
      <w:rFonts w:eastAsiaTheme="majorEastAsia" w:cstheme="majorBidi"/>
      <w:b/>
      <w:color w:val="000000" w:themeColor="text1"/>
      <w:spacing w:val="-10"/>
      <w:kern w:val="28"/>
      <w:sz w:val="36"/>
      <w:szCs w:val="56"/>
    </w:rPr>
  </w:style>
  <w:style w:type="paragraph" w:styleId="Untertitel">
    <w:name w:val="Subtitle"/>
    <w:basedOn w:val="Standard"/>
    <w:next w:val="Standard"/>
    <w:link w:val="UntertitelZchn"/>
    <w:uiPriority w:val="11"/>
    <w:qFormat/>
    <w:rsid w:val="0098711B"/>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98711B"/>
    <w:rPr>
      <w:rFonts w:eastAsiaTheme="minorEastAsia"/>
      <w:color w:val="5A5A5A" w:themeColor="text1" w:themeTint="A5"/>
      <w:spacing w:val="15"/>
    </w:rPr>
  </w:style>
  <w:style w:type="paragraph" w:styleId="Verzeichnis2">
    <w:name w:val="toc 2"/>
    <w:basedOn w:val="Standard"/>
    <w:next w:val="Standard"/>
    <w:autoRedefine/>
    <w:uiPriority w:val="39"/>
    <w:unhideWhenUsed/>
    <w:rsid w:val="0012562E"/>
    <w:pPr>
      <w:tabs>
        <w:tab w:val="right" w:leader="dot" w:pos="9232"/>
      </w:tabs>
      <w:spacing w:after="100"/>
      <w:ind w:left="220"/>
    </w:pPr>
  </w:style>
  <w:style w:type="paragraph" w:customStyle="1" w:styleId="Produktname">
    <w:name w:val="Produktname"/>
    <w:basedOn w:val="KeinLeerraum"/>
    <w:autoRedefine/>
    <w:qFormat/>
    <w:rsid w:val="00A16EE4"/>
    <w:rPr>
      <w:b/>
      <w:color w:val="A0B01E"/>
      <w:sz w:val="72"/>
      <w:lang w:val="en-US"/>
    </w:rPr>
  </w:style>
  <w:style w:type="paragraph" w:customStyle="1" w:styleId="Produktbezeichnung">
    <w:name w:val="Produktbezeichnung"/>
    <w:basedOn w:val="Untertitel"/>
    <w:autoRedefine/>
    <w:qFormat/>
    <w:rsid w:val="00A16EE4"/>
    <w:rPr>
      <w:b/>
      <w:sz w:val="28"/>
      <w:lang w:val="en-US"/>
    </w:rPr>
  </w:style>
  <w:style w:type="character" w:customStyle="1" w:styleId="berschrift3Zchn">
    <w:name w:val="Überschrift 3 Zchn"/>
    <w:basedOn w:val="Absatz-Standardschriftart"/>
    <w:link w:val="berschrift3"/>
    <w:uiPriority w:val="9"/>
    <w:rsid w:val="00865450"/>
    <w:rPr>
      <w:rFonts w:eastAsiaTheme="majorEastAsia" w:cstheme="majorBidi"/>
      <w:sz w:val="24"/>
      <w:szCs w:val="24"/>
    </w:rPr>
  </w:style>
  <w:style w:type="character" w:customStyle="1" w:styleId="berschrift4Zchn">
    <w:name w:val="Überschrift 4 Zchn"/>
    <w:basedOn w:val="Absatz-Standardschriftart"/>
    <w:link w:val="berschrift4"/>
    <w:uiPriority w:val="9"/>
    <w:rsid w:val="002A36A7"/>
    <w:rPr>
      <w:rFonts w:eastAsiaTheme="majorEastAsia" w:cstheme="majorBidi"/>
      <w:iCs/>
      <w:sz w:val="24"/>
    </w:rPr>
  </w:style>
  <w:style w:type="paragraph" w:styleId="Textkrper">
    <w:name w:val="Body Text"/>
    <w:basedOn w:val="Standard"/>
    <w:link w:val="TextkrperZchn"/>
    <w:uiPriority w:val="99"/>
    <w:semiHidden/>
    <w:unhideWhenUsed/>
    <w:rsid w:val="00AC37CE"/>
    <w:pPr>
      <w:spacing w:after="120"/>
    </w:pPr>
  </w:style>
  <w:style w:type="character" w:customStyle="1" w:styleId="TextkrperZchn">
    <w:name w:val="Textkörper Zchn"/>
    <w:basedOn w:val="Absatz-Standardschriftart"/>
    <w:link w:val="Textkrper"/>
    <w:uiPriority w:val="99"/>
    <w:semiHidden/>
    <w:rsid w:val="00AC37CE"/>
  </w:style>
  <w:style w:type="paragraph" w:customStyle="1" w:styleId="Default">
    <w:name w:val="Default"/>
    <w:rsid w:val="00BE344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A8356-64CF-4236-989B-CB4155A9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407</Words>
  <Characters>2570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ZPID</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Karadere</dc:creator>
  <cp:keywords/>
  <dc:description/>
  <cp:lastModifiedBy>Gülay Karadere</cp:lastModifiedBy>
  <cp:revision>6</cp:revision>
  <dcterms:created xsi:type="dcterms:W3CDTF">2023-07-11T10:33:00Z</dcterms:created>
  <dcterms:modified xsi:type="dcterms:W3CDTF">2023-07-11T10:34:00Z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